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5"/>
        <w:gridCol w:w="1861"/>
        <w:gridCol w:w="936"/>
        <w:gridCol w:w="1150"/>
        <w:gridCol w:w="236"/>
        <w:gridCol w:w="478"/>
        <w:gridCol w:w="3242"/>
        <w:gridCol w:w="52"/>
      </w:tblGrid>
      <w:tr w:rsidR="003F5E76" w:rsidRPr="0046799F" w14:paraId="7BE1029F" w14:textId="77777777" w:rsidTr="00C0054E">
        <w:trPr>
          <w:gridAfter w:val="1"/>
          <w:wAfter w:w="52" w:type="dxa"/>
          <w:trHeight w:val="1080"/>
        </w:trPr>
        <w:tc>
          <w:tcPr>
            <w:tcW w:w="6482" w:type="dxa"/>
            <w:gridSpan w:val="4"/>
            <w:vAlign w:val="center"/>
          </w:tcPr>
          <w:p w14:paraId="3EA08A92" w14:textId="77777777" w:rsidR="003F5E76" w:rsidRPr="0046799F" w:rsidRDefault="003F5E76" w:rsidP="003F5E7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FF0EB7E" w14:textId="77777777" w:rsidR="003F5E76" w:rsidRPr="0046799F" w:rsidRDefault="003F5E76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1E51091" w14:textId="77777777" w:rsidR="00DC1C1C" w:rsidRPr="0046799F" w:rsidRDefault="00DC1C1C" w:rsidP="00DC1C1C">
            <w:pPr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4BB948DE" w14:textId="6F36B932" w:rsidR="00DC1C1C" w:rsidRPr="0046799F" w:rsidRDefault="00DC1C1C" w:rsidP="00DC1C1C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Lāčplēša iela 1, Rīga, LV-1301,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C976D3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1E2D3D5A" w14:textId="77777777" w:rsidR="00DC1C1C" w:rsidRPr="0046799F" w:rsidRDefault="00DC1C1C" w:rsidP="00DC1C1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89761DD" w14:textId="77777777" w:rsidR="00DC1C1C" w:rsidRPr="0046799F" w:rsidRDefault="00DC1C1C" w:rsidP="00DC1C1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Datu elektroniskā </w:t>
            </w:r>
            <w:r w:rsidRPr="0046799F">
              <w:rPr>
                <w:rFonts w:ascii="Calibri" w:hAnsi="Calibri"/>
                <w:bCs/>
                <w:sz w:val="22"/>
                <w:szCs w:val="22"/>
              </w:rPr>
              <w:t xml:space="preserve">iesniegšana: </w:t>
            </w:r>
            <w:hyperlink r:id="rId9" w:history="1">
              <w:r w:rsidRPr="00F1511F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Pr="00F1511F">
                <w:rPr>
                  <w:rFonts w:ascii="Calibri" w:hAnsi="Calibri"/>
                  <w:sz w:val="22"/>
                  <w:szCs w:val="22"/>
                </w:rPr>
                <w:t>://</w:t>
              </w:r>
              <w:r w:rsidRPr="00F1511F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72922FA7" w14:textId="77777777" w:rsidR="00DC1C1C" w:rsidRPr="0046799F" w:rsidRDefault="00DC1C1C" w:rsidP="00DC1C1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6D3B07BC" w14:textId="77777777" w:rsidR="00DC1C1C" w:rsidRDefault="00DC1C1C" w:rsidP="00DC1C1C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0CA4B10F" w14:textId="30510F68" w:rsidR="00DC1C1C" w:rsidRDefault="00DC1C1C" w:rsidP="00DC1C1C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30C8D8A8" w14:textId="77777777" w:rsidR="00DC1C1C" w:rsidRDefault="00DC1C1C" w:rsidP="00DC1C1C">
            <w:pPr>
              <w:jc w:val="center"/>
              <w:rPr>
                <w:b/>
                <w:i/>
              </w:rPr>
            </w:pPr>
          </w:p>
          <w:p w14:paraId="6D8067DF" w14:textId="77777777" w:rsidR="003E50AE" w:rsidRDefault="00C6270D" w:rsidP="00C6270D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3F5E76" w:rsidRPr="0046799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3F5E76" w:rsidRPr="0046799F">
              <w:rPr>
                <w:rFonts w:ascii="Calibri" w:hAnsi="Calibri"/>
                <w:color w:val="000000"/>
                <w:sz w:val="20"/>
              </w:rPr>
              <w:t>.</w:t>
            </w:r>
            <w:r w:rsidR="00CC5094">
              <w:rPr>
                <w:rFonts w:ascii="Calibri" w:hAnsi="Calibri"/>
                <w:color w:val="000000"/>
                <w:sz w:val="20"/>
              </w:rPr>
              <w:t>2018</w:t>
            </w:r>
            <w:r w:rsidR="003F5E76" w:rsidRPr="0046799F">
              <w:rPr>
                <w:rFonts w:ascii="Calibri" w:hAnsi="Calibri"/>
                <w:color w:val="000000"/>
                <w:sz w:val="20"/>
              </w:rPr>
              <w:t xml:space="preserve">. Ministru kabineta noteikumu </w:t>
            </w:r>
            <w:r w:rsidR="003F5E76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3F5E76" w:rsidRPr="0046799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21</w:t>
            </w:r>
          </w:p>
          <w:p w14:paraId="721DCA26" w14:textId="77777777" w:rsidR="003F5E76" w:rsidRPr="0046799F" w:rsidRDefault="003F5E76" w:rsidP="00C6270D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8D6ED3" w:rsidRPr="008D6ED3">
              <w:rPr>
                <w:rFonts w:ascii="Calibri" w:hAnsi="Calibri"/>
                <w:sz w:val="20"/>
              </w:rPr>
              <w:t>10214029</w:t>
            </w:r>
          </w:p>
        </w:tc>
      </w:tr>
      <w:tr w:rsidR="00350479" w:rsidRPr="0046799F" w14:paraId="637BF06E" w14:textId="77777777" w:rsidTr="00C0054E">
        <w:trPr>
          <w:gridAfter w:val="1"/>
          <w:wAfter w:w="52" w:type="dxa"/>
          <w:trHeight w:val="1435"/>
        </w:trPr>
        <w:tc>
          <w:tcPr>
            <w:tcW w:w="6482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22E807B" w14:textId="77777777" w:rsidR="00350479" w:rsidRPr="00C45150" w:rsidRDefault="00463632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463632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1-pakalpojumi</w:t>
            </w:r>
          </w:p>
          <w:p w14:paraId="4D03A5C1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FFACA5D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33215D1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58A61AA2" w14:textId="77777777" w:rsidTr="00C0054E">
        <w:trPr>
          <w:gridAfter w:val="1"/>
          <w:wAfter w:w="52" w:type="dxa"/>
          <w:trHeight w:val="1420"/>
        </w:trPr>
        <w:tc>
          <w:tcPr>
            <w:tcW w:w="6482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4C38F65" w14:textId="1758A61E" w:rsidR="00350479" w:rsidRPr="0046799F" w:rsidRDefault="004E6AA1" w:rsidP="0051447E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4E6AA1">
              <w:rPr>
                <w:rFonts w:ascii="Calibri" w:hAnsi="Calibri"/>
                <w:b/>
                <w:sz w:val="32"/>
                <w:szCs w:val="32"/>
              </w:rPr>
              <w:t xml:space="preserve">Pārskats par pakalpojumiem </w:t>
            </w:r>
            <w:r w:rsidR="00CC5094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DC1C1C">
              <w:rPr>
                <w:rFonts w:ascii="Calibri" w:hAnsi="Calibri"/>
                <w:b/>
                <w:sz w:val="32"/>
                <w:szCs w:val="32"/>
              </w:rPr>
              <w:t>20</w:t>
            </w:r>
            <w:r w:rsidRPr="004E6AA1">
              <w:rPr>
                <w:rFonts w:ascii="Calibri" w:hAnsi="Calibri"/>
                <w:b/>
                <w:sz w:val="32"/>
                <w:szCs w:val="32"/>
              </w:rPr>
              <w:t>.gadā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7D60CA96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548E5D7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1C5F3DB5" w14:textId="77777777" w:rsidTr="00C0054E">
        <w:trPr>
          <w:gridAfter w:val="1"/>
          <w:wAfter w:w="52" w:type="dxa"/>
          <w:trHeight w:val="360"/>
        </w:trPr>
        <w:tc>
          <w:tcPr>
            <w:tcW w:w="10438" w:type="dxa"/>
            <w:gridSpan w:val="7"/>
            <w:vAlign w:val="center"/>
          </w:tcPr>
          <w:p w14:paraId="77589529" w14:textId="73C512FF" w:rsidR="004D2FB2" w:rsidRPr="0046799F" w:rsidRDefault="004D2FB2" w:rsidP="0051447E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DC1C1C">
              <w:rPr>
                <w:rFonts w:ascii="Calibri" w:hAnsi="Calibri"/>
                <w:b/>
                <w:i/>
                <w:szCs w:val="24"/>
              </w:rPr>
              <w:t>21</w:t>
            </w:r>
            <w:r w:rsidR="0051447E">
              <w:rPr>
                <w:rFonts w:ascii="Calibri" w:hAnsi="Calibri"/>
                <w:b/>
                <w:i/>
                <w:szCs w:val="24"/>
              </w:rPr>
              <w:t>.</w:t>
            </w:r>
            <w:r w:rsidR="003E50AE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BD3D0B">
              <w:rPr>
                <w:rFonts w:ascii="Calibri" w:hAnsi="Calibri"/>
                <w:b/>
                <w:i/>
                <w:szCs w:val="24"/>
              </w:rPr>
              <w:t>1</w:t>
            </w:r>
            <w:r w:rsidR="004E6AA1">
              <w:rPr>
                <w:rFonts w:ascii="Calibri" w:hAnsi="Calibri"/>
                <w:b/>
                <w:i/>
                <w:szCs w:val="24"/>
              </w:rPr>
              <w:t>0.</w:t>
            </w:r>
            <w:r w:rsidR="003E50AE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CC5094">
              <w:rPr>
                <w:rFonts w:ascii="Calibri" w:hAnsi="Calibri"/>
                <w:b/>
                <w:i/>
                <w:szCs w:val="24"/>
              </w:rPr>
              <w:t>oktobrim</w:t>
            </w:r>
          </w:p>
        </w:tc>
      </w:tr>
      <w:tr w:rsidR="0009204F" w:rsidRPr="0046799F" w14:paraId="7E3E979E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0CCF0D51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70EEA7DD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424B7545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bottom w:val="single" w:sz="8" w:space="0" w:color="5F497A"/>
            </w:tcBorders>
            <w:vAlign w:val="center"/>
          </w:tcPr>
          <w:p w14:paraId="63DEAF0E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37DACCF4" w14:textId="77777777" w:rsidTr="00C0054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0EAACC30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9680D80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26889BA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5FF5843B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8DEB23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2909F1AF" w14:textId="77777777" w:rsidTr="00C0054E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3F788DEB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0EE9590D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3BCC31FF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7D89959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3DE6CE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66B24D03" w14:textId="77777777" w:rsidTr="00C0054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23A6D037" w14:textId="77777777" w:rsidR="00381A7A" w:rsidRPr="0046799F" w:rsidRDefault="00381A7A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Mājaslapas adrese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18E99E2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5DB45482" w14:textId="77777777" w:rsidTr="00C0054E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5" w:type="dxa"/>
            <w:vAlign w:val="center"/>
          </w:tcPr>
          <w:p w14:paraId="61416B17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5B64CFD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20A1BF0" w14:textId="77777777" w:rsidTr="00C0054E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6A1AEDD2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6226F07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00D3CAD5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28DE891A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</w:tcBorders>
            <w:vAlign w:val="center"/>
          </w:tcPr>
          <w:p w14:paraId="7C3E65C9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400EE527" w14:textId="77777777" w:rsidTr="00C0054E">
        <w:tblPrEx>
          <w:tblCellMar>
            <w:left w:w="56" w:type="dxa"/>
            <w:right w:w="56" w:type="dxa"/>
          </w:tblCellMar>
        </w:tblPrEx>
        <w:trPr>
          <w:gridAfter w:val="2"/>
          <w:wAfter w:w="3294" w:type="dxa"/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5818F5C4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099365F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0C7BB79" w14:textId="77777777" w:rsidR="0009204F" w:rsidRPr="0046799F" w:rsidRDefault="00B0551F" w:rsidP="0009204F">
            <w:pPr>
              <w:ind w:left="57" w:right="86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f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akss</w:t>
            </w:r>
          </w:p>
        </w:tc>
        <w:tc>
          <w:tcPr>
            <w:tcW w:w="1864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96FC615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2BCED870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1679D4A0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bottom w:val="single" w:sz="8" w:space="0" w:color="5F497A"/>
            </w:tcBorders>
            <w:vAlign w:val="center"/>
          </w:tcPr>
          <w:p w14:paraId="5ADEAE3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2F9267D2" w14:textId="77777777" w:rsidTr="00C0054E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395213B5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CCAEA7C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C41DF80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1EA5B5C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</w:tcBorders>
            <w:vAlign w:val="center"/>
          </w:tcPr>
          <w:p w14:paraId="563BB955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43E0C155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16280160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7C98B7B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gridSpan w:val="2"/>
            <w:tcBorders>
              <w:left w:val="single" w:sz="8" w:space="0" w:color="5F497A"/>
            </w:tcBorders>
            <w:vAlign w:val="center"/>
          </w:tcPr>
          <w:p w14:paraId="29F8ABBA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46799F" w14:paraId="77C395FD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065ADA7" w14:textId="77777777" w:rsidR="003D0453" w:rsidRPr="0046799F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46799F" w14:paraId="22141DC6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55DFF33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04CE48C8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78C6EB06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bottom w:val="single" w:sz="8" w:space="0" w:color="5F497A"/>
            </w:tcBorders>
            <w:vAlign w:val="center"/>
          </w:tcPr>
          <w:p w14:paraId="02334AEE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0B970FA7" w14:textId="77777777" w:rsidTr="00C0054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78CADC99" w14:textId="77777777" w:rsidR="0009204F" w:rsidRPr="0046799F" w:rsidRDefault="000E107E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Vārds, u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97DD668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295069A" w14:textId="77777777" w:rsidTr="00C0054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3D40322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</w:tcBorders>
            <w:vAlign w:val="center"/>
          </w:tcPr>
          <w:p w14:paraId="62D14D72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2F496212" w14:textId="77777777" w:rsidTr="00C0054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7A2B02E8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F1B6AA0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9D66F24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58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2728AF2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D4425A1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0375A179" w14:textId="77777777" w:rsidTr="00C0054E">
        <w:trPr>
          <w:trHeight w:val="560"/>
        </w:trPr>
        <w:tc>
          <w:tcPr>
            <w:tcW w:w="851" w:type="dxa"/>
            <w:vAlign w:val="center"/>
          </w:tcPr>
          <w:p w14:paraId="2A646A34" w14:textId="77777777" w:rsidR="003D0453" w:rsidRPr="0046799F" w:rsidRDefault="00E01630" w:rsidP="001E6959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2EBD8629" wp14:editId="37D0AAB6">
                      <wp:extent cx="200660" cy="185420"/>
                      <wp:effectExtent l="19050" t="19050" r="46990" b="62230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1AC02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MkGmS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94B2920" w14:textId="77777777" w:rsidR="003D0453" w:rsidRPr="0046799F" w:rsidRDefault="004E6AA1" w:rsidP="0035047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4E6AA1">
              <w:rPr>
                <w:rFonts w:ascii="Calibri" w:hAnsi="Calibri"/>
                <w:sz w:val="20"/>
              </w:rPr>
              <w:t>Apsekojuma m</w:t>
            </w:r>
            <w:r w:rsidR="000E107E">
              <w:rPr>
                <w:rFonts w:ascii="Calibri" w:hAnsi="Calibri"/>
                <w:sz w:val="20"/>
              </w:rPr>
              <w:t xml:space="preserve">ērķis ir iegūt informāciju par </w:t>
            </w:r>
            <w:r w:rsidRPr="004E6AA1">
              <w:rPr>
                <w:rFonts w:ascii="Calibri" w:hAnsi="Calibri"/>
                <w:sz w:val="20"/>
              </w:rPr>
              <w:t>konsultāciju pakalpojumu veidiem</w:t>
            </w:r>
            <w:r w:rsidR="00A73F71">
              <w:rPr>
                <w:rFonts w:ascii="Calibri" w:hAnsi="Calibri"/>
                <w:sz w:val="20"/>
              </w:rPr>
              <w:t>.</w:t>
            </w:r>
          </w:p>
        </w:tc>
      </w:tr>
      <w:tr w:rsidR="003D0453" w:rsidRPr="0046799F" w14:paraId="643F162C" w14:textId="77777777" w:rsidTr="00C0054E">
        <w:trPr>
          <w:trHeight w:val="567"/>
        </w:trPr>
        <w:tc>
          <w:tcPr>
            <w:tcW w:w="851" w:type="dxa"/>
            <w:vAlign w:val="center"/>
          </w:tcPr>
          <w:p w14:paraId="52C04133" w14:textId="77777777" w:rsidR="003D0453" w:rsidRPr="0046799F" w:rsidRDefault="00E01630" w:rsidP="001E6959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5B31DD76" wp14:editId="2309CD70">
                      <wp:extent cx="200660" cy="185420"/>
                      <wp:effectExtent l="19050" t="19050" r="46990" b="62230"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459EEF" id="AutoShap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LQ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Bny0I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4921BBE" w14:textId="77777777" w:rsidR="003D0453" w:rsidRPr="0046799F" w:rsidRDefault="003D0453" w:rsidP="004E6AA1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="004E6AA1" w:rsidRPr="004E6AA1">
              <w:rPr>
                <w:rFonts w:ascii="Calibri" w:hAnsi="Calibri"/>
                <w:b/>
                <w:bCs/>
                <w:sz w:val="20"/>
              </w:rPr>
              <w:t>grāmatvedim sadarbībā ar mārketinga speciālistu</w:t>
            </w:r>
            <w:r w:rsidRPr="0046799F">
              <w:rPr>
                <w:rFonts w:ascii="Calibri" w:hAnsi="Calibri"/>
                <w:bCs/>
                <w:sz w:val="20"/>
              </w:rPr>
              <w:t>.</w:t>
            </w:r>
          </w:p>
        </w:tc>
      </w:tr>
    </w:tbl>
    <w:p w14:paraId="63428121" w14:textId="77777777" w:rsidR="00BD3D0B" w:rsidRDefault="00BD3D0B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0960C574" w14:textId="77777777" w:rsidR="004E6AA1" w:rsidRPr="004E6AA1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6083AD49" w14:textId="77777777" w:rsidR="004E6AA1" w:rsidRPr="004E6AA1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369BA190" w14:textId="77777777" w:rsidR="004E6AA1" w:rsidRPr="004E6AA1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0B91D533" w14:textId="77777777" w:rsidR="004E6AA1" w:rsidRPr="004E6AA1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74ACCEBB" w14:textId="77777777" w:rsidR="004E6AA1" w:rsidRPr="004E6AA1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2483C788" w14:textId="77777777" w:rsidR="004E6AA1" w:rsidRPr="004E6AA1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6E8A7FF3" w14:textId="77777777" w:rsidR="004E6AA1" w:rsidRPr="004E6AA1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525B7B6C" w14:textId="77777777" w:rsidR="004E6AA1" w:rsidRPr="004E6AA1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1A9AB8AD" w14:textId="77777777" w:rsidR="00D8043A" w:rsidRPr="004E6AA1" w:rsidRDefault="00D8043A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3CAB818A" w14:textId="77777777" w:rsidR="00513258" w:rsidRPr="00D10C7A" w:rsidRDefault="003D0453" w:rsidP="004E6AA1">
      <w:pPr>
        <w:spacing w:before="16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0C7A">
        <w:rPr>
          <w:rFonts w:ascii="Calibri" w:hAnsi="Calibri"/>
          <w:b/>
          <w:color w:val="000000"/>
          <w:sz w:val="22"/>
          <w:szCs w:val="22"/>
        </w:rPr>
        <w:t>Centrālā statis</w:t>
      </w:r>
      <w:r w:rsidR="000E107E">
        <w:rPr>
          <w:rFonts w:ascii="Calibri" w:hAnsi="Calibri"/>
          <w:b/>
          <w:color w:val="000000"/>
          <w:sz w:val="22"/>
          <w:szCs w:val="22"/>
        </w:rPr>
        <w:t>tikas pārvalde saskaņā ar S</w:t>
      </w:r>
      <w:r w:rsidRPr="00D10C7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tbl>
      <w:tblPr>
        <w:tblW w:w="10542" w:type="dxa"/>
        <w:tblInd w:w="-70" w:type="dxa"/>
        <w:tblLook w:val="01E0" w:firstRow="1" w:lastRow="1" w:firstColumn="1" w:lastColumn="1" w:noHBand="0" w:noVBand="0"/>
      </w:tblPr>
      <w:tblGrid>
        <w:gridCol w:w="6789"/>
        <w:gridCol w:w="650"/>
        <w:gridCol w:w="2554"/>
        <w:gridCol w:w="549"/>
      </w:tblGrid>
      <w:tr w:rsidR="004E6AA1" w:rsidRPr="004E6AA1" w14:paraId="19065336" w14:textId="77777777" w:rsidTr="00B94EA2">
        <w:trPr>
          <w:trHeight w:val="495"/>
        </w:trPr>
        <w:tc>
          <w:tcPr>
            <w:tcW w:w="6789" w:type="dxa"/>
            <w:vAlign w:val="center"/>
          </w:tcPr>
          <w:p w14:paraId="1A9569EB" w14:textId="41B8B939" w:rsidR="004E6AA1" w:rsidRPr="00A32791" w:rsidRDefault="004E6AA1" w:rsidP="0051447E">
            <w:pPr>
              <w:ind w:right="-126"/>
              <w:rPr>
                <w:rFonts w:ascii="Calibri" w:hAnsi="Calibri" w:cs="Calibri"/>
                <w:sz w:val="22"/>
                <w:szCs w:val="22"/>
              </w:rPr>
            </w:pPr>
            <w:r w:rsidRPr="00A3279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A.   UZŅĒMUMA NETO APGROZĪJUMS </w:t>
            </w:r>
            <w:r w:rsidR="00CC5094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="00DC1C1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Pr="00A32791">
              <w:rPr>
                <w:rFonts w:ascii="Calibri" w:hAnsi="Calibri" w:cs="Calibri"/>
                <w:b/>
                <w:bCs/>
                <w:sz w:val="22"/>
                <w:szCs w:val="22"/>
              </w:rPr>
              <w:t>.gadā</w:t>
            </w:r>
          </w:p>
        </w:tc>
        <w:tc>
          <w:tcPr>
            <w:tcW w:w="650" w:type="dxa"/>
            <w:tcBorders>
              <w:right w:val="single" w:sz="12" w:space="0" w:color="5F497A"/>
            </w:tcBorders>
            <w:vAlign w:val="center"/>
          </w:tcPr>
          <w:p w14:paraId="710D2D97" w14:textId="77777777" w:rsidR="004E6AA1" w:rsidRPr="00A32791" w:rsidRDefault="004E6AA1" w:rsidP="00D80030">
            <w:pPr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(100)</w:t>
            </w:r>
          </w:p>
        </w:tc>
        <w:tc>
          <w:tcPr>
            <w:tcW w:w="255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219AF62A" w14:textId="77777777" w:rsidR="004E6AA1" w:rsidRPr="00A32791" w:rsidRDefault="004E6AA1" w:rsidP="00D800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12" w:space="0" w:color="5F497A"/>
            </w:tcBorders>
            <w:vAlign w:val="center"/>
          </w:tcPr>
          <w:p w14:paraId="50E269EC" w14:textId="77777777" w:rsidR="004E6AA1" w:rsidRPr="00A32791" w:rsidRDefault="00732ECB" w:rsidP="00D800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32ECB">
              <w:rPr>
                <w:rFonts w:ascii="Calibri" w:hAnsi="Calibri" w:cs="Calibri"/>
                <w:bCs/>
                <w:i/>
                <w:sz w:val="18"/>
                <w:szCs w:val="18"/>
              </w:rPr>
              <w:t>euro</w:t>
            </w:r>
            <w:proofErr w:type="spellEnd"/>
          </w:p>
        </w:tc>
      </w:tr>
    </w:tbl>
    <w:p w14:paraId="22B2F53E" w14:textId="77777777" w:rsidR="004E6AA1" w:rsidRPr="00A32791" w:rsidRDefault="004E6AA1" w:rsidP="005A40CF">
      <w:pPr>
        <w:spacing w:before="20" w:after="20"/>
        <w:rPr>
          <w:rFonts w:ascii="Calibri" w:hAnsi="Calibri" w:cs="Calibri"/>
          <w:b/>
          <w:caps/>
          <w:sz w:val="22"/>
          <w:szCs w:val="22"/>
        </w:rPr>
      </w:pPr>
      <w:r w:rsidRPr="00A32791">
        <w:rPr>
          <w:rFonts w:ascii="Calibri" w:hAnsi="Calibri" w:cs="Calibri"/>
          <w:b/>
          <w:caps/>
          <w:sz w:val="22"/>
          <w:szCs w:val="22"/>
        </w:rPr>
        <w:t>b.   Neto apgrozījuma sadalījums pēc klientu atrašanās vietas</w:t>
      </w:r>
    </w:p>
    <w:p w14:paraId="46770EF5" w14:textId="77777777" w:rsidR="004E6AA1" w:rsidRPr="00A32791" w:rsidRDefault="00793CF7" w:rsidP="004E6AA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Vēlams aizpildīt</w:t>
      </w:r>
      <w:r w:rsidR="00172E3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172E32" w:rsidRPr="00732ECB">
        <w:rPr>
          <w:rFonts w:ascii="Calibri" w:hAnsi="Calibri" w:cs="Calibri"/>
          <w:bCs/>
          <w:i/>
          <w:sz w:val="18"/>
          <w:szCs w:val="18"/>
        </w:rPr>
        <w:t>euro</w:t>
      </w:r>
      <w:proofErr w:type="spellEnd"/>
      <w:r w:rsidR="00172E32" w:rsidRPr="00A32791">
        <w:rPr>
          <w:rFonts w:ascii="Calibri" w:hAnsi="Calibri" w:cs="Calibri"/>
          <w:sz w:val="18"/>
          <w:szCs w:val="18"/>
        </w:rPr>
        <w:t xml:space="preserve"> </w:t>
      </w:r>
      <w:r w:rsidR="004E6AA1" w:rsidRPr="00A32791">
        <w:rPr>
          <w:rFonts w:ascii="Calibri" w:hAnsi="Calibri" w:cs="Calibri"/>
          <w:sz w:val="18"/>
          <w:szCs w:val="18"/>
        </w:rPr>
        <w:t>, bet, ja tas nav iespējams, lūdzu, dodiet novērtējumu procentos no kopējā neto apgrozījuma.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701"/>
        <w:gridCol w:w="992"/>
        <w:gridCol w:w="4531"/>
      </w:tblGrid>
      <w:tr w:rsidR="004E6AA1" w:rsidRPr="004E6AA1" w14:paraId="4E71D8E6" w14:textId="77777777" w:rsidTr="00C0054E">
        <w:tc>
          <w:tcPr>
            <w:tcW w:w="56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085B920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2791">
              <w:rPr>
                <w:rFonts w:ascii="Calibri" w:hAnsi="Calibri" w:cs="Calibri"/>
                <w:sz w:val="16"/>
                <w:szCs w:val="16"/>
              </w:rPr>
              <w:t>Rindas</w:t>
            </w:r>
          </w:p>
          <w:p w14:paraId="051BDE97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2791">
              <w:rPr>
                <w:rFonts w:ascii="Calibri" w:hAnsi="Calibri" w:cs="Calibri"/>
                <w:sz w:val="16"/>
                <w:szCs w:val="16"/>
              </w:rPr>
              <w:t>kods</w:t>
            </w:r>
          </w:p>
        </w:tc>
        <w:tc>
          <w:tcPr>
            <w:tcW w:w="269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36F1CB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BE6AF4B" w14:textId="77777777" w:rsidR="004E6AA1" w:rsidRPr="00A32791" w:rsidRDefault="00172E32" w:rsidP="004E6AA1">
            <w:pPr>
              <w:ind w:left="-85" w:right="-85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172E32">
              <w:rPr>
                <w:rFonts w:ascii="Calibri" w:hAnsi="Calibri" w:cs="Calibri"/>
                <w:bCs/>
                <w:i/>
                <w:sz w:val="16"/>
                <w:szCs w:val="16"/>
              </w:rPr>
              <w:t>euro</w:t>
            </w:r>
            <w:proofErr w:type="spellEnd"/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BDFB314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bCs/>
                <w:sz w:val="16"/>
                <w:szCs w:val="16"/>
              </w:rPr>
              <w:t>% no kopējā neto apgrozījuma</w:t>
            </w:r>
          </w:p>
        </w:tc>
        <w:tc>
          <w:tcPr>
            <w:tcW w:w="453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FE5D039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iCs/>
                <w:sz w:val="16"/>
                <w:szCs w:val="16"/>
              </w:rPr>
              <w:t>Paskaidrojumi</w:t>
            </w:r>
          </w:p>
        </w:tc>
      </w:tr>
      <w:tr w:rsidR="004E6AA1" w:rsidRPr="004E6AA1" w14:paraId="078DFA59" w14:textId="77777777" w:rsidTr="00C0054E">
        <w:tc>
          <w:tcPr>
            <w:tcW w:w="567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009AC042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2791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4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4BCE4924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iCs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43D8C784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279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6E6AE54C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279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531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15EB865A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2791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</w:tr>
      <w:tr w:rsidR="004E6AA1" w:rsidRPr="004E6AA1" w14:paraId="27C9CD9F" w14:textId="77777777" w:rsidTr="00C0054E">
        <w:trPr>
          <w:cantSplit/>
        </w:trPr>
        <w:tc>
          <w:tcPr>
            <w:tcW w:w="567" w:type="dxa"/>
            <w:tcBorders>
              <w:top w:val="single" w:sz="12" w:space="0" w:color="5F497A"/>
            </w:tcBorders>
            <w:vAlign w:val="center"/>
          </w:tcPr>
          <w:p w14:paraId="6CC9DF07" w14:textId="77777777" w:rsidR="004E6AA1" w:rsidRPr="00A32791" w:rsidRDefault="004E6AA1" w:rsidP="00D8003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5F497A"/>
            </w:tcBorders>
            <w:vAlign w:val="center"/>
          </w:tcPr>
          <w:p w14:paraId="177E0050" w14:textId="77777777" w:rsidR="004E6AA1" w:rsidRPr="00A32791" w:rsidRDefault="004E6AA1" w:rsidP="00D80030">
            <w:pPr>
              <w:ind w:right="-113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32791">
              <w:rPr>
                <w:rFonts w:ascii="Calibri" w:hAnsi="Calibri" w:cs="Calibri"/>
                <w:i/>
                <w:sz w:val="18"/>
                <w:szCs w:val="18"/>
              </w:rPr>
              <w:t xml:space="preserve">No kopējā neto apgrozījuma (no 100.rindas) </w:t>
            </w:r>
            <w:r w:rsidRPr="00A32791">
              <w:rPr>
                <w:rFonts w:ascii="Calibri" w:hAnsi="Calibri" w:cs="Calibri"/>
                <w:bCs/>
                <w:i/>
                <w:sz w:val="18"/>
                <w:szCs w:val="18"/>
              </w:rPr>
              <w:t>realizēts klientiem:</w:t>
            </w:r>
          </w:p>
        </w:tc>
        <w:tc>
          <w:tcPr>
            <w:tcW w:w="1701" w:type="dxa"/>
            <w:tcBorders>
              <w:top w:val="single" w:sz="12" w:space="0" w:color="5F497A"/>
            </w:tcBorders>
            <w:vAlign w:val="center"/>
          </w:tcPr>
          <w:p w14:paraId="57DEBEC6" w14:textId="77777777" w:rsidR="004E6AA1" w:rsidRPr="00A32791" w:rsidRDefault="004E6AA1" w:rsidP="00D8003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32791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1749973C" w14:textId="77777777" w:rsidR="004E6AA1" w:rsidRPr="00A32791" w:rsidRDefault="004E6AA1" w:rsidP="00D800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r w:rsidRPr="00A32791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4531" w:type="dxa"/>
            <w:tcBorders>
              <w:top w:val="single" w:sz="12" w:space="0" w:color="5F497A"/>
            </w:tcBorders>
            <w:vAlign w:val="center"/>
          </w:tcPr>
          <w:p w14:paraId="7D3BA273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1.ailē 210. +220. +230.rinda = uzņēmuma kopējais neto apgrozījums (100.rinda)</w:t>
            </w:r>
          </w:p>
          <w:p w14:paraId="73D404D1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2.ailē 210. +220. +230.rinda = 100 %</w:t>
            </w:r>
          </w:p>
        </w:tc>
      </w:tr>
      <w:tr w:rsidR="004E6AA1" w:rsidRPr="004E6AA1" w14:paraId="172883D3" w14:textId="77777777" w:rsidTr="00C0054E">
        <w:tc>
          <w:tcPr>
            <w:tcW w:w="567" w:type="dxa"/>
            <w:vAlign w:val="center"/>
          </w:tcPr>
          <w:p w14:paraId="03E224CE" w14:textId="77777777" w:rsidR="004E6AA1" w:rsidRPr="00A32791" w:rsidRDefault="004E6AA1" w:rsidP="00D8003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2694" w:type="dxa"/>
            <w:vAlign w:val="center"/>
          </w:tcPr>
          <w:p w14:paraId="15AAB6B9" w14:textId="77777777" w:rsidR="004E6AA1" w:rsidRPr="00A32791" w:rsidRDefault="004E6AA1" w:rsidP="00D80030">
            <w:pPr>
              <w:ind w:left="176" w:right="-11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A32791">
              <w:rPr>
                <w:rFonts w:ascii="Calibri" w:hAnsi="Calibri" w:cs="Calibri"/>
                <w:bCs/>
                <w:iCs/>
                <w:sz w:val="18"/>
                <w:szCs w:val="18"/>
              </w:rPr>
              <w:t>Latvijā (rezidentiem)</w:t>
            </w:r>
          </w:p>
        </w:tc>
        <w:tc>
          <w:tcPr>
            <w:tcW w:w="1701" w:type="dxa"/>
            <w:vAlign w:val="center"/>
          </w:tcPr>
          <w:p w14:paraId="5130A069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86C7BE" w14:textId="77777777" w:rsidR="004E6AA1" w:rsidRPr="00A32791" w:rsidRDefault="004E6AA1" w:rsidP="004E6AA1">
            <w:pPr>
              <w:ind w:left="-288" w:firstLine="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3AA99792" w14:textId="77777777" w:rsidR="004E6AA1" w:rsidRPr="00A32791" w:rsidRDefault="004E6AA1" w:rsidP="00D80030">
            <w:pPr>
              <w:jc w:val="both"/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Vienību uzskata par rezidentu, ja tā ilgstošā laika periodā (gadu vai ilgāk) veic ekonomisko darbību Latvijā</w:t>
            </w:r>
          </w:p>
        </w:tc>
      </w:tr>
      <w:tr w:rsidR="004E6AA1" w:rsidRPr="004E6AA1" w14:paraId="33F255BD" w14:textId="77777777" w:rsidTr="00C0054E">
        <w:tc>
          <w:tcPr>
            <w:tcW w:w="567" w:type="dxa"/>
            <w:vAlign w:val="center"/>
          </w:tcPr>
          <w:p w14:paraId="0855E995" w14:textId="77777777" w:rsidR="004E6AA1" w:rsidRPr="00A32791" w:rsidRDefault="004E6AA1" w:rsidP="00D8003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2694" w:type="dxa"/>
            <w:vAlign w:val="center"/>
          </w:tcPr>
          <w:p w14:paraId="62EEA7E2" w14:textId="77777777" w:rsidR="004E6AA1" w:rsidRPr="00A32791" w:rsidRDefault="004E6AA1" w:rsidP="00D80030">
            <w:pPr>
              <w:ind w:left="176" w:right="-11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A32791">
              <w:rPr>
                <w:rFonts w:ascii="Calibri" w:hAnsi="Calibri" w:cs="Calibri"/>
                <w:bCs/>
                <w:iCs/>
                <w:sz w:val="18"/>
                <w:szCs w:val="18"/>
              </w:rPr>
              <w:t>Eiropas Savienībā</w:t>
            </w:r>
          </w:p>
        </w:tc>
        <w:tc>
          <w:tcPr>
            <w:tcW w:w="1701" w:type="dxa"/>
            <w:vAlign w:val="center"/>
          </w:tcPr>
          <w:p w14:paraId="78AB7020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F97276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73A8F600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  <w:u w:val="single"/>
              </w:rPr>
            </w:pPr>
            <w:r w:rsidRPr="00A32791">
              <w:rPr>
                <w:rFonts w:ascii="Calibri" w:hAnsi="Calibri" w:cs="Calibri"/>
                <w:sz w:val="16"/>
              </w:rPr>
              <w:t xml:space="preserve">Austrija, Beļģija, Bulgārija, Čehija, Dānija, Francija, Grieķija, </w:t>
            </w:r>
            <w:r w:rsidR="003E3409">
              <w:rPr>
                <w:rFonts w:ascii="Calibri" w:hAnsi="Calibri" w:cs="Calibri"/>
                <w:sz w:val="16"/>
              </w:rPr>
              <w:t xml:space="preserve">Horvātija, </w:t>
            </w:r>
            <w:r w:rsidRPr="00A32791">
              <w:rPr>
                <w:rFonts w:ascii="Calibri" w:hAnsi="Calibri" w:cs="Calibri"/>
                <w:sz w:val="16"/>
              </w:rPr>
              <w:t>Igaunija, Itālija, Īrija, Kipra, Lielbritānija, Lietuva, Luksemburga, Malta, Nīderlande, Polija, Portugāle, Rumānija, Slovākija, Slovēnija, Somija, Spānija, Ungārija, Vācija, Zviedrija</w:t>
            </w:r>
          </w:p>
        </w:tc>
      </w:tr>
      <w:tr w:rsidR="004E6AA1" w:rsidRPr="004E6AA1" w14:paraId="3763CE69" w14:textId="77777777" w:rsidTr="00C0054E">
        <w:tc>
          <w:tcPr>
            <w:tcW w:w="567" w:type="dxa"/>
            <w:vAlign w:val="center"/>
          </w:tcPr>
          <w:p w14:paraId="72CFF153" w14:textId="77777777" w:rsidR="004E6AA1" w:rsidRPr="00A32791" w:rsidRDefault="004E6AA1" w:rsidP="00D8003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230</w:t>
            </w:r>
          </w:p>
        </w:tc>
        <w:tc>
          <w:tcPr>
            <w:tcW w:w="2694" w:type="dxa"/>
            <w:vAlign w:val="center"/>
          </w:tcPr>
          <w:p w14:paraId="2E69E9CD" w14:textId="77777777" w:rsidR="004E6AA1" w:rsidRPr="00A32791" w:rsidRDefault="004E6AA1" w:rsidP="00D80030">
            <w:pPr>
              <w:ind w:left="176" w:right="-11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A32791">
              <w:rPr>
                <w:rFonts w:ascii="Calibri" w:hAnsi="Calibri" w:cs="Calibri"/>
                <w:bCs/>
                <w:iCs/>
                <w:sz w:val="18"/>
                <w:szCs w:val="18"/>
              </w:rPr>
              <w:t>ārpus Eiropas Savienības</w:t>
            </w:r>
          </w:p>
        </w:tc>
        <w:tc>
          <w:tcPr>
            <w:tcW w:w="1701" w:type="dxa"/>
            <w:vAlign w:val="center"/>
          </w:tcPr>
          <w:p w14:paraId="303B1FA3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397299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21EE553D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1.ailē 230.rinda = uzņēmuma kopējais neto apgrozījums (100.rinda) – 210. – 220.rinda</w:t>
            </w:r>
          </w:p>
          <w:p w14:paraId="4F48D016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2.ailē 230. = 100 % – 210. – 220.rinda</w:t>
            </w:r>
          </w:p>
        </w:tc>
      </w:tr>
    </w:tbl>
    <w:p w14:paraId="0AF253A3" w14:textId="77777777" w:rsidR="004E6AA1" w:rsidRPr="00A32791" w:rsidRDefault="004E6AA1" w:rsidP="004E6AA1">
      <w:pPr>
        <w:spacing w:before="60"/>
        <w:ind w:left="11"/>
        <w:rPr>
          <w:rFonts w:ascii="Calibri" w:hAnsi="Calibri" w:cs="Calibri"/>
          <w:b/>
          <w:caps/>
          <w:sz w:val="22"/>
          <w:szCs w:val="22"/>
        </w:rPr>
      </w:pPr>
      <w:r w:rsidRPr="00A32791">
        <w:rPr>
          <w:rFonts w:ascii="Calibri" w:hAnsi="Calibri" w:cs="Calibri"/>
          <w:b/>
          <w:bCs/>
          <w:sz w:val="22"/>
          <w:szCs w:val="22"/>
        </w:rPr>
        <w:t xml:space="preserve">C.   </w:t>
      </w:r>
      <w:r w:rsidRPr="00A32791">
        <w:rPr>
          <w:rFonts w:ascii="Calibri" w:hAnsi="Calibri" w:cs="Calibri"/>
          <w:b/>
          <w:caps/>
          <w:sz w:val="22"/>
          <w:szCs w:val="22"/>
        </w:rPr>
        <w:t xml:space="preserve">Neto apgrozījuma sadalījums PA pakalpojumu veidiem </w:t>
      </w:r>
    </w:p>
    <w:p w14:paraId="0D7F3E41" w14:textId="77777777" w:rsidR="004E6AA1" w:rsidRPr="00A32791" w:rsidRDefault="00986A88" w:rsidP="00986A88">
      <w:pPr>
        <w:rPr>
          <w:rFonts w:ascii="Calibri" w:hAnsi="Calibri" w:cs="Calibri"/>
          <w:sz w:val="16"/>
          <w:szCs w:val="16"/>
        </w:rPr>
      </w:pPr>
      <w:r w:rsidRPr="00A32791">
        <w:rPr>
          <w:rFonts w:ascii="Calibri" w:hAnsi="Calibri" w:cs="Calibri"/>
          <w:sz w:val="18"/>
          <w:szCs w:val="18"/>
        </w:rPr>
        <w:t xml:space="preserve">Vēlams aizpildīt </w:t>
      </w:r>
      <w:proofErr w:type="spellStart"/>
      <w:r w:rsidR="00732ECB" w:rsidRPr="00732ECB">
        <w:rPr>
          <w:rFonts w:ascii="Calibri" w:hAnsi="Calibri" w:cs="Calibri"/>
          <w:bCs/>
          <w:i/>
          <w:sz w:val="18"/>
          <w:szCs w:val="18"/>
        </w:rPr>
        <w:t>euro</w:t>
      </w:r>
      <w:proofErr w:type="spellEnd"/>
      <w:r w:rsidR="00793CF7">
        <w:rPr>
          <w:rFonts w:ascii="Calibri" w:hAnsi="Calibri" w:cs="Calibri"/>
          <w:sz w:val="18"/>
          <w:szCs w:val="18"/>
        </w:rPr>
        <w:t xml:space="preserve"> </w:t>
      </w:r>
      <w:r w:rsidRPr="00A32791">
        <w:rPr>
          <w:rFonts w:ascii="Calibri" w:hAnsi="Calibri" w:cs="Calibri"/>
          <w:sz w:val="18"/>
          <w:szCs w:val="18"/>
        </w:rPr>
        <w:t>, bet, ja tas nav iespējams, lūdzu, dodiet novērtējumu procentos no kopējā neto apgrozījuma.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715"/>
        <w:gridCol w:w="1701"/>
        <w:gridCol w:w="992"/>
        <w:gridCol w:w="4531"/>
      </w:tblGrid>
      <w:tr w:rsidR="004E6AA1" w:rsidRPr="004E6AA1" w14:paraId="1E3F4512" w14:textId="77777777" w:rsidTr="00C0054E">
        <w:tc>
          <w:tcPr>
            <w:tcW w:w="54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583F344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2791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271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21865A0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CFF7082" w14:textId="77777777" w:rsidR="004E6AA1" w:rsidRPr="00A32791" w:rsidRDefault="00172E32" w:rsidP="004E6AA1">
            <w:pPr>
              <w:ind w:left="-85" w:right="-85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172E32">
              <w:rPr>
                <w:rFonts w:ascii="Calibri" w:hAnsi="Calibri" w:cs="Calibri"/>
                <w:bCs/>
                <w:i/>
                <w:sz w:val="16"/>
                <w:szCs w:val="16"/>
              </w:rPr>
              <w:t>euro</w:t>
            </w:r>
            <w:proofErr w:type="spellEnd"/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E8C0CB4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bCs/>
                <w:sz w:val="16"/>
                <w:szCs w:val="16"/>
              </w:rPr>
              <w:t>% no kopējā neto apgrozījuma</w:t>
            </w:r>
          </w:p>
        </w:tc>
        <w:tc>
          <w:tcPr>
            <w:tcW w:w="453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DD061A8" w14:textId="77777777" w:rsidR="004E6AA1" w:rsidRPr="00A32791" w:rsidRDefault="004E6AA1" w:rsidP="004E6AA1">
            <w:pPr>
              <w:ind w:left="-85" w:right="-85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iCs/>
                <w:sz w:val="16"/>
                <w:szCs w:val="16"/>
              </w:rPr>
              <w:t>Paskaidrojumi</w:t>
            </w:r>
          </w:p>
        </w:tc>
      </w:tr>
      <w:tr w:rsidR="004E6AA1" w:rsidRPr="004E6AA1" w14:paraId="32992BB3" w14:textId="77777777" w:rsidTr="00C0054E">
        <w:tc>
          <w:tcPr>
            <w:tcW w:w="546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7C49919C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bCs/>
                <w:sz w:val="16"/>
                <w:szCs w:val="16"/>
              </w:rPr>
              <w:t>A</w:t>
            </w:r>
          </w:p>
        </w:tc>
        <w:tc>
          <w:tcPr>
            <w:tcW w:w="2715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2D641837" w14:textId="77777777" w:rsidR="004E6AA1" w:rsidRPr="00A32791" w:rsidRDefault="004E6AA1" w:rsidP="00D80030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bCs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7401CA46" w14:textId="77777777" w:rsidR="004E6AA1" w:rsidRPr="00A32791" w:rsidRDefault="004E6AA1" w:rsidP="00D80030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03B9C689" w14:textId="77777777" w:rsidR="004E6AA1" w:rsidRPr="00A32791" w:rsidRDefault="004E6AA1" w:rsidP="00D80030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4531" w:type="dxa"/>
            <w:tcBorders>
              <w:top w:val="single" w:sz="6" w:space="0" w:color="5F497A"/>
              <w:bottom w:val="single" w:sz="12" w:space="0" w:color="5F497A"/>
            </w:tcBorders>
            <w:vAlign w:val="bottom"/>
          </w:tcPr>
          <w:p w14:paraId="090226DA" w14:textId="77777777" w:rsidR="004E6AA1" w:rsidRPr="00A32791" w:rsidRDefault="004E6AA1" w:rsidP="00D80030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2791">
              <w:rPr>
                <w:rFonts w:ascii="Calibri" w:hAnsi="Calibri" w:cs="Calibri"/>
                <w:bCs/>
                <w:sz w:val="16"/>
                <w:szCs w:val="16"/>
              </w:rPr>
              <w:t>C</w:t>
            </w:r>
          </w:p>
        </w:tc>
      </w:tr>
      <w:tr w:rsidR="004E6AA1" w:rsidRPr="004E6AA1" w14:paraId="1D25513A" w14:textId="77777777" w:rsidTr="00C0054E">
        <w:trPr>
          <w:cantSplit/>
        </w:trPr>
        <w:tc>
          <w:tcPr>
            <w:tcW w:w="546" w:type="dxa"/>
            <w:tcBorders>
              <w:top w:val="single" w:sz="12" w:space="0" w:color="5F497A"/>
            </w:tcBorders>
            <w:vAlign w:val="center"/>
          </w:tcPr>
          <w:p w14:paraId="392E35D7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12" w:space="0" w:color="5F497A"/>
            </w:tcBorders>
            <w:vAlign w:val="center"/>
          </w:tcPr>
          <w:p w14:paraId="3CD43B58" w14:textId="77777777" w:rsidR="004E6AA1" w:rsidRPr="00A32791" w:rsidRDefault="004E6AA1" w:rsidP="00D80030">
            <w:pPr>
              <w:ind w:left="-57" w:right="-102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32791">
              <w:rPr>
                <w:rFonts w:ascii="Calibri" w:hAnsi="Calibri" w:cs="Calibri"/>
                <w:bCs/>
                <w:i/>
                <w:sz w:val="18"/>
                <w:szCs w:val="18"/>
              </w:rPr>
              <w:t>No kopējā neto apgrozījuma</w:t>
            </w:r>
          </w:p>
          <w:p w14:paraId="34F56853" w14:textId="77777777" w:rsidR="004E6AA1" w:rsidRPr="00A32791" w:rsidRDefault="004E6AA1" w:rsidP="00D80030">
            <w:pPr>
              <w:ind w:left="-57" w:right="-102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32791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(no 100.rindas):</w:t>
            </w:r>
          </w:p>
        </w:tc>
        <w:tc>
          <w:tcPr>
            <w:tcW w:w="1701" w:type="dxa"/>
            <w:tcBorders>
              <w:top w:val="single" w:sz="12" w:space="0" w:color="5F497A"/>
            </w:tcBorders>
            <w:vAlign w:val="center"/>
          </w:tcPr>
          <w:p w14:paraId="45B00B53" w14:textId="77777777" w:rsidR="004E6AA1" w:rsidRPr="00A32791" w:rsidRDefault="004E6AA1" w:rsidP="00D800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0DAF3A75" w14:textId="77777777" w:rsidR="004E6AA1" w:rsidRPr="00A32791" w:rsidRDefault="004E6AA1" w:rsidP="00D8003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r w:rsidRPr="00A32791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4531" w:type="dxa"/>
            <w:tcBorders>
              <w:top w:val="single" w:sz="12" w:space="0" w:color="5F497A"/>
            </w:tcBorders>
            <w:vAlign w:val="center"/>
          </w:tcPr>
          <w:p w14:paraId="1662630A" w14:textId="77777777" w:rsidR="004E6AA1" w:rsidRPr="00A32791" w:rsidRDefault="004E6AA1" w:rsidP="00D80030">
            <w:pPr>
              <w:pStyle w:val="BodyText3"/>
              <w:rPr>
                <w:rFonts w:ascii="Calibri" w:hAnsi="Calibri" w:cs="Calibri"/>
                <w:color w:val="auto"/>
              </w:rPr>
            </w:pPr>
            <w:r w:rsidRPr="00A32791">
              <w:rPr>
                <w:rFonts w:ascii="Calibri" w:hAnsi="Calibri" w:cs="Calibri"/>
                <w:color w:val="auto"/>
              </w:rPr>
              <w:t>1.ailē 310.+320.+330.+340.+350.+360.rinda = uzņēmuma kopējais neto apgrozījums (100.rinda)</w:t>
            </w:r>
          </w:p>
          <w:p w14:paraId="577E2384" w14:textId="77777777" w:rsidR="004E6AA1" w:rsidRPr="00A32791" w:rsidRDefault="004E6AA1" w:rsidP="00D80030">
            <w:pPr>
              <w:rPr>
                <w:rFonts w:ascii="Calibri" w:hAnsi="Calibri" w:cs="Calibri"/>
                <w:bCs/>
                <w:sz w:val="16"/>
                <w:highlight w:val="yellow"/>
              </w:rPr>
            </w:pPr>
            <w:r w:rsidRPr="00A32791">
              <w:rPr>
                <w:rFonts w:ascii="Calibri" w:hAnsi="Calibri" w:cs="Calibri"/>
                <w:sz w:val="16"/>
              </w:rPr>
              <w:t>2.ailē 310.+320.+330.+340.+350.+360.rinda = 100 %</w:t>
            </w:r>
          </w:p>
        </w:tc>
      </w:tr>
      <w:tr w:rsidR="004E6AA1" w:rsidRPr="004E6AA1" w14:paraId="212E1E3C" w14:textId="77777777" w:rsidTr="00C0054E">
        <w:tc>
          <w:tcPr>
            <w:tcW w:w="546" w:type="dxa"/>
            <w:vAlign w:val="center"/>
          </w:tcPr>
          <w:p w14:paraId="3BA9E27B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310</w:t>
            </w:r>
          </w:p>
        </w:tc>
        <w:tc>
          <w:tcPr>
            <w:tcW w:w="2715" w:type="dxa"/>
            <w:vAlign w:val="center"/>
          </w:tcPr>
          <w:p w14:paraId="7F625C4D" w14:textId="77777777" w:rsidR="004E6AA1" w:rsidRPr="00A32791" w:rsidRDefault="004E6AA1" w:rsidP="004E6AA1">
            <w:pPr>
              <w:ind w:left="57" w:right="-102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sabiedrisko attiecību un komunikācijas pakalpojumi</w:t>
            </w:r>
          </w:p>
        </w:tc>
        <w:tc>
          <w:tcPr>
            <w:tcW w:w="1701" w:type="dxa"/>
            <w:vAlign w:val="center"/>
          </w:tcPr>
          <w:p w14:paraId="7B7BEB15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F6813C" w14:textId="77777777" w:rsidR="004E6AA1" w:rsidRPr="00A32791" w:rsidRDefault="004E6AA1" w:rsidP="004E6AA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1AC8B756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Iekļauj konsultāciju, norādījumu un operatīvas palīdzības sniegšanu uzņēmumiem un citām organizācijām par sabiedriskām attiecībām un komunikāciju</w:t>
            </w:r>
          </w:p>
        </w:tc>
      </w:tr>
      <w:tr w:rsidR="004E6AA1" w:rsidRPr="004E6AA1" w14:paraId="188819D7" w14:textId="77777777" w:rsidTr="00C0054E">
        <w:tc>
          <w:tcPr>
            <w:tcW w:w="546" w:type="dxa"/>
            <w:tcBorders>
              <w:bottom w:val="single" w:sz="6" w:space="0" w:color="5F497A"/>
            </w:tcBorders>
            <w:vAlign w:val="center"/>
          </w:tcPr>
          <w:p w14:paraId="014A9BEC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2715" w:type="dxa"/>
            <w:tcBorders>
              <w:bottom w:val="single" w:sz="6" w:space="0" w:color="5F497A"/>
            </w:tcBorders>
            <w:vAlign w:val="center"/>
          </w:tcPr>
          <w:p w14:paraId="264C6216" w14:textId="77777777" w:rsidR="004E6AA1" w:rsidRPr="00A32791" w:rsidRDefault="004E6AA1" w:rsidP="00D80030">
            <w:pPr>
              <w:ind w:left="57" w:right="-102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uzņēmējdarbības konsultāciju pakalpojumi</w:t>
            </w:r>
          </w:p>
          <w:p w14:paraId="5B5BA60E" w14:textId="77777777" w:rsidR="004E6AA1" w:rsidRPr="00A32791" w:rsidRDefault="004E6AA1" w:rsidP="00D80030">
            <w:pPr>
              <w:ind w:left="57" w:right="-102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(320.rinda=321.+…+327.rinda.)</w:t>
            </w:r>
          </w:p>
        </w:tc>
        <w:tc>
          <w:tcPr>
            <w:tcW w:w="1701" w:type="dxa"/>
            <w:tcBorders>
              <w:bottom w:val="single" w:sz="6" w:space="0" w:color="5F497A"/>
            </w:tcBorders>
            <w:vAlign w:val="center"/>
          </w:tcPr>
          <w:p w14:paraId="65FE580A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6" w:space="0" w:color="5F497A"/>
            </w:tcBorders>
            <w:vAlign w:val="center"/>
          </w:tcPr>
          <w:p w14:paraId="69845DD5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bottom w:val="single" w:sz="6" w:space="0" w:color="5F497A"/>
            </w:tcBorders>
            <w:vAlign w:val="center"/>
          </w:tcPr>
          <w:p w14:paraId="1610AB4B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Konsultēšana un praktiska palīdzība, kas saistīta ar vispārēju organizācijas plānošanu, kontrolēšanu un strukturēšanu</w:t>
            </w:r>
          </w:p>
        </w:tc>
      </w:tr>
      <w:tr w:rsidR="004E6AA1" w:rsidRPr="004E6AA1" w14:paraId="1CF6F5E8" w14:textId="77777777" w:rsidTr="00C0054E">
        <w:tc>
          <w:tcPr>
            <w:tcW w:w="546" w:type="dxa"/>
            <w:tcBorders>
              <w:top w:val="single" w:sz="6" w:space="0" w:color="5F497A"/>
              <w:bottom w:val="nil"/>
            </w:tcBorders>
            <w:vAlign w:val="center"/>
          </w:tcPr>
          <w:p w14:paraId="38540C6C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5F497A"/>
              <w:bottom w:val="nil"/>
            </w:tcBorders>
            <w:vAlign w:val="center"/>
          </w:tcPr>
          <w:p w14:paraId="0B6D515F" w14:textId="77777777" w:rsidR="004E6AA1" w:rsidRPr="00A32791" w:rsidRDefault="004E6AA1" w:rsidP="00D80030">
            <w:pPr>
              <w:ind w:left="284" w:right="-102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 xml:space="preserve">   tai skaitā: </w:t>
            </w:r>
          </w:p>
        </w:tc>
        <w:tc>
          <w:tcPr>
            <w:tcW w:w="1701" w:type="dxa"/>
            <w:tcBorders>
              <w:top w:val="single" w:sz="6" w:space="0" w:color="5F497A"/>
              <w:bottom w:val="nil"/>
            </w:tcBorders>
            <w:vAlign w:val="center"/>
          </w:tcPr>
          <w:p w14:paraId="7BD75D95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nil"/>
            </w:tcBorders>
            <w:vAlign w:val="center"/>
          </w:tcPr>
          <w:p w14:paraId="102E268D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6" w:space="0" w:color="5F497A"/>
              <w:bottom w:val="nil"/>
            </w:tcBorders>
            <w:vAlign w:val="center"/>
          </w:tcPr>
          <w:p w14:paraId="5589A7CB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  <w:highlight w:val="yellow"/>
              </w:rPr>
            </w:pPr>
          </w:p>
        </w:tc>
      </w:tr>
      <w:tr w:rsidR="004E6AA1" w:rsidRPr="004E6AA1" w14:paraId="4C19B1DC" w14:textId="77777777" w:rsidTr="00C0054E">
        <w:tc>
          <w:tcPr>
            <w:tcW w:w="546" w:type="dxa"/>
            <w:tcBorders>
              <w:top w:val="nil"/>
            </w:tcBorders>
            <w:vAlign w:val="center"/>
          </w:tcPr>
          <w:p w14:paraId="494492FB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321</w:t>
            </w:r>
          </w:p>
        </w:tc>
        <w:tc>
          <w:tcPr>
            <w:tcW w:w="2715" w:type="dxa"/>
            <w:tcBorders>
              <w:top w:val="nil"/>
            </w:tcBorders>
            <w:vAlign w:val="center"/>
          </w:tcPr>
          <w:p w14:paraId="66C78EE2" w14:textId="77777777" w:rsidR="004E6AA1" w:rsidRPr="00A32791" w:rsidRDefault="004E6AA1" w:rsidP="00D80030">
            <w:pPr>
              <w:ind w:left="227" w:right="-102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 xml:space="preserve">stratēģiskās vadības konsultāciju pakalpojumi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0C15CEE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516CE5B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36F7663B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  <w:highlight w:val="yellow"/>
              </w:rPr>
            </w:pPr>
            <w:r w:rsidRPr="00A32791">
              <w:rPr>
                <w:rFonts w:ascii="Calibri" w:hAnsi="Calibri" w:cs="Calibri"/>
                <w:sz w:val="16"/>
              </w:rPr>
              <w:t>Konsultēšana un praktiska palīdzība, kas saistīta ar uzņēmuma biznesa politiku un stratēģiju, uzņēmuma novērtēšana pirms apvienošanas vai pirkšanas</w:t>
            </w:r>
          </w:p>
        </w:tc>
      </w:tr>
      <w:tr w:rsidR="004E6AA1" w:rsidRPr="004E6AA1" w14:paraId="1D9B3A70" w14:textId="77777777" w:rsidTr="00C0054E">
        <w:tc>
          <w:tcPr>
            <w:tcW w:w="546" w:type="dxa"/>
            <w:vAlign w:val="center"/>
          </w:tcPr>
          <w:p w14:paraId="10C92941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322</w:t>
            </w:r>
          </w:p>
        </w:tc>
        <w:tc>
          <w:tcPr>
            <w:tcW w:w="2715" w:type="dxa"/>
            <w:vAlign w:val="center"/>
          </w:tcPr>
          <w:p w14:paraId="10405E69" w14:textId="77777777" w:rsidR="004E6AA1" w:rsidRPr="00A32791" w:rsidRDefault="004E6AA1" w:rsidP="00D80030">
            <w:pPr>
              <w:ind w:left="227" w:right="-102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 xml:space="preserve">finanšu pārvaldības konsultāciju pakalpojumi (izņemot uzņēmuma nodokļu jautājumos) </w:t>
            </w:r>
          </w:p>
        </w:tc>
        <w:tc>
          <w:tcPr>
            <w:tcW w:w="1701" w:type="dxa"/>
            <w:vAlign w:val="center"/>
          </w:tcPr>
          <w:p w14:paraId="107293AD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9809CD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61BCA88E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Konsultēšana, ieteikumi un palīdzība attiecībā uz finanšu lēmumu pieņemšanu finanšu jautājumos, piemēram, rīcības kapitāla un likviditātes kontrole, kapitālieguldījumu priekšlikumu analīze</w:t>
            </w:r>
          </w:p>
        </w:tc>
      </w:tr>
      <w:tr w:rsidR="004E6AA1" w:rsidRPr="004E6AA1" w14:paraId="14F070D8" w14:textId="77777777" w:rsidTr="00C0054E">
        <w:tc>
          <w:tcPr>
            <w:tcW w:w="546" w:type="dxa"/>
            <w:vAlign w:val="center"/>
          </w:tcPr>
          <w:p w14:paraId="671D8EE9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323</w:t>
            </w:r>
          </w:p>
        </w:tc>
        <w:tc>
          <w:tcPr>
            <w:tcW w:w="2715" w:type="dxa"/>
            <w:vAlign w:val="center"/>
          </w:tcPr>
          <w:p w14:paraId="740071A2" w14:textId="77777777" w:rsidR="004E6AA1" w:rsidRPr="00A32791" w:rsidRDefault="004E6AA1" w:rsidP="00D80030">
            <w:pPr>
              <w:ind w:left="227" w:right="-102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mārketinga vadības konsultāciju pakalpojumi</w:t>
            </w:r>
          </w:p>
        </w:tc>
        <w:tc>
          <w:tcPr>
            <w:tcW w:w="1701" w:type="dxa"/>
            <w:vAlign w:val="center"/>
          </w:tcPr>
          <w:p w14:paraId="501450C2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6AF486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40338E8C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 xml:space="preserve">Konsultācijas un praktiska palīdzība mārketinga stratēģijas noteikšanā un mārketinga organizācijā </w:t>
            </w:r>
          </w:p>
        </w:tc>
      </w:tr>
      <w:tr w:rsidR="004E6AA1" w:rsidRPr="004E6AA1" w14:paraId="0DA65044" w14:textId="77777777" w:rsidTr="00C0054E">
        <w:tc>
          <w:tcPr>
            <w:tcW w:w="546" w:type="dxa"/>
            <w:vAlign w:val="center"/>
          </w:tcPr>
          <w:p w14:paraId="6725DC18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324</w:t>
            </w:r>
          </w:p>
        </w:tc>
        <w:tc>
          <w:tcPr>
            <w:tcW w:w="2715" w:type="dxa"/>
            <w:vAlign w:val="center"/>
          </w:tcPr>
          <w:p w14:paraId="32796574" w14:textId="77777777" w:rsidR="004E6AA1" w:rsidRPr="00A32791" w:rsidRDefault="004E6AA1" w:rsidP="00D80030">
            <w:pPr>
              <w:ind w:left="227" w:right="-102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 xml:space="preserve">cilvēkresursu vadības konsultāciju pakalpojumi </w:t>
            </w:r>
          </w:p>
        </w:tc>
        <w:tc>
          <w:tcPr>
            <w:tcW w:w="1701" w:type="dxa"/>
            <w:vAlign w:val="center"/>
          </w:tcPr>
          <w:p w14:paraId="7635D9B8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EE6C19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77B59F1F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Konsultācijas personāla vadībā un ar to saistītos jautājumos</w:t>
            </w:r>
          </w:p>
        </w:tc>
      </w:tr>
      <w:tr w:rsidR="004E6AA1" w:rsidRPr="004E6AA1" w14:paraId="049879FB" w14:textId="77777777" w:rsidTr="00C0054E">
        <w:trPr>
          <w:cantSplit/>
        </w:trPr>
        <w:tc>
          <w:tcPr>
            <w:tcW w:w="546" w:type="dxa"/>
            <w:vAlign w:val="center"/>
          </w:tcPr>
          <w:p w14:paraId="4061F8AD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325</w:t>
            </w:r>
          </w:p>
        </w:tc>
        <w:tc>
          <w:tcPr>
            <w:tcW w:w="2715" w:type="dxa"/>
            <w:vAlign w:val="center"/>
          </w:tcPr>
          <w:p w14:paraId="098DD2A0" w14:textId="77777777" w:rsidR="004E6AA1" w:rsidRPr="00A32791" w:rsidRDefault="004E6AA1" w:rsidP="00D80030">
            <w:pPr>
              <w:ind w:left="227" w:right="-102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 xml:space="preserve">ražošanas vadības konsultāciju pakalpojumi </w:t>
            </w:r>
          </w:p>
        </w:tc>
        <w:tc>
          <w:tcPr>
            <w:tcW w:w="1701" w:type="dxa"/>
            <w:vAlign w:val="center"/>
          </w:tcPr>
          <w:p w14:paraId="20D60C6F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A7BCAA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13FDA465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 xml:space="preserve">Konsultācijas un praktiska palīdzība, kas saistīta ar produktivitātes palielināšanu, izmaksu samazināšanu, produkcijas kvalitātes celšanu </w:t>
            </w:r>
          </w:p>
        </w:tc>
      </w:tr>
      <w:tr w:rsidR="004E6AA1" w:rsidRPr="004E6AA1" w14:paraId="5369B709" w14:textId="77777777" w:rsidTr="00C0054E">
        <w:tc>
          <w:tcPr>
            <w:tcW w:w="546" w:type="dxa"/>
            <w:vAlign w:val="center"/>
          </w:tcPr>
          <w:p w14:paraId="688C4A01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326</w:t>
            </w:r>
          </w:p>
        </w:tc>
        <w:tc>
          <w:tcPr>
            <w:tcW w:w="2715" w:type="dxa"/>
            <w:vAlign w:val="center"/>
          </w:tcPr>
          <w:p w14:paraId="68FFEE90" w14:textId="77777777" w:rsidR="004E6AA1" w:rsidRPr="00A32791" w:rsidRDefault="004E6AA1" w:rsidP="00D80030">
            <w:pPr>
              <w:ind w:left="227" w:right="-102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piegādes ķēdes un citi vadības konsultāciju pakalpojumi</w:t>
            </w:r>
          </w:p>
        </w:tc>
        <w:tc>
          <w:tcPr>
            <w:tcW w:w="1701" w:type="dxa"/>
            <w:vAlign w:val="center"/>
          </w:tcPr>
          <w:p w14:paraId="3D700139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EBCBAA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4CF0F812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Konsultācijas un praktiska palīdzība, kas saistīta ar piegādes ķēžu organizēšanu, konsultācijas loģistikas jautājumos</w:t>
            </w:r>
          </w:p>
        </w:tc>
      </w:tr>
      <w:tr w:rsidR="004E6AA1" w:rsidRPr="004E6AA1" w14:paraId="1046CC2F" w14:textId="77777777" w:rsidTr="00C0054E">
        <w:tc>
          <w:tcPr>
            <w:tcW w:w="546" w:type="dxa"/>
            <w:vAlign w:val="center"/>
          </w:tcPr>
          <w:p w14:paraId="199FAEB6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327</w:t>
            </w:r>
          </w:p>
        </w:tc>
        <w:tc>
          <w:tcPr>
            <w:tcW w:w="2715" w:type="dxa"/>
            <w:vAlign w:val="center"/>
          </w:tcPr>
          <w:p w14:paraId="1DFE38D0" w14:textId="77777777" w:rsidR="004E6AA1" w:rsidRPr="00A32791" w:rsidRDefault="004E6AA1" w:rsidP="00D80030">
            <w:pPr>
              <w:ind w:left="227" w:right="-102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uzņēmējdarbības procesa konsultāciju pakalpojumi</w:t>
            </w:r>
          </w:p>
        </w:tc>
        <w:tc>
          <w:tcPr>
            <w:tcW w:w="1701" w:type="dxa"/>
            <w:vAlign w:val="center"/>
          </w:tcPr>
          <w:p w14:paraId="3CD63BFC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C803C6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71457282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Uz informāciju tehnoloģijām balstītu dažādu pakalpojumu komplekss klientu biznesa procesu koordinēšanai, vadīšanai, uzturēšanai un nodrošināšanai</w:t>
            </w:r>
          </w:p>
        </w:tc>
      </w:tr>
      <w:tr w:rsidR="004E6AA1" w:rsidRPr="004E6AA1" w14:paraId="4C065B1E" w14:textId="77777777" w:rsidTr="00C0054E">
        <w:tc>
          <w:tcPr>
            <w:tcW w:w="546" w:type="dxa"/>
            <w:vAlign w:val="center"/>
          </w:tcPr>
          <w:p w14:paraId="0713E14C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330</w:t>
            </w:r>
          </w:p>
        </w:tc>
        <w:tc>
          <w:tcPr>
            <w:tcW w:w="2715" w:type="dxa"/>
            <w:vAlign w:val="center"/>
          </w:tcPr>
          <w:p w14:paraId="20B6D942" w14:textId="77777777" w:rsidR="004E6AA1" w:rsidRPr="00A32791" w:rsidRDefault="004E6AA1" w:rsidP="00D80030">
            <w:pPr>
              <w:ind w:left="57" w:right="-100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citi projektu vadības pakalpojumi, izņemot būvprojektu vadību</w:t>
            </w:r>
          </w:p>
        </w:tc>
        <w:tc>
          <w:tcPr>
            <w:tcW w:w="1701" w:type="dxa"/>
            <w:vAlign w:val="center"/>
          </w:tcPr>
          <w:p w14:paraId="21B978BE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59DA9A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09242E06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Resursu uzraudzība un koordinācija, projektu sagatavošanas un izpildes gaitā pasūtītāja interesēs. Projektu vadības pakalpojumi dažādās uzņēmumu darbības sfērās: uzskaite un kontrole, kvalitātes kontrole, apakšuzņēmēju darbības kontrole u.c.</w:t>
            </w:r>
          </w:p>
        </w:tc>
      </w:tr>
      <w:tr w:rsidR="004E6AA1" w:rsidRPr="004E6AA1" w14:paraId="0AD8274A" w14:textId="77777777" w:rsidTr="00C0054E">
        <w:tc>
          <w:tcPr>
            <w:tcW w:w="546" w:type="dxa"/>
            <w:vAlign w:val="center"/>
          </w:tcPr>
          <w:p w14:paraId="2AE27DEB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340</w:t>
            </w:r>
          </w:p>
        </w:tc>
        <w:tc>
          <w:tcPr>
            <w:tcW w:w="2715" w:type="dxa"/>
            <w:vAlign w:val="center"/>
          </w:tcPr>
          <w:p w14:paraId="4E05690D" w14:textId="77777777" w:rsidR="004E6AA1" w:rsidRPr="00A32791" w:rsidRDefault="004E6AA1" w:rsidP="00D80030">
            <w:pPr>
              <w:ind w:left="57" w:right="-100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citi uzņēmējdarbības konsultāciju pakalpojumi</w:t>
            </w:r>
          </w:p>
        </w:tc>
        <w:tc>
          <w:tcPr>
            <w:tcW w:w="1701" w:type="dxa"/>
            <w:vAlign w:val="center"/>
          </w:tcPr>
          <w:p w14:paraId="409BF8E8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A8A650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73011038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Konsultēšana par reģionu, nozaru vai tūrisma attīstību</w:t>
            </w:r>
          </w:p>
        </w:tc>
      </w:tr>
      <w:tr w:rsidR="004E6AA1" w:rsidRPr="004E6AA1" w14:paraId="39D19464" w14:textId="77777777" w:rsidTr="00C0054E">
        <w:tc>
          <w:tcPr>
            <w:tcW w:w="546" w:type="dxa"/>
            <w:vAlign w:val="center"/>
          </w:tcPr>
          <w:p w14:paraId="2167E793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350</w:t>
            </w:r>
          </w:p>
        </w:tc>
        <w:tc>
          <w:tcPr>
            <w:tcW w:w="2715" w:type="dxa"/>
            <w:vAlign w:val="center"/>
          </w:tcPr>
          <w:p w14:paraId="2A2BB3E4" w14:textId="77777777" w:rsidR="004E6AA1" w:rsidRPr="00A32791" w:rsidRDefault="004E6AA1" w:rsidP="00D80030">
            <w:pPr>
              <w:ind w:left="57" w:right="-100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preču zīmes un franšīzes</w:t>
            </w:r>
          </w:p>
        </w:tc>
        <w:tc>
          <w:tcPr>
            <w:tcW w:w="1701" w:type="dxa"/>
            <w:vAlign w:val="center"/>
          </w:tcPr>
          <w:p w14:paraId="69A10239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DF4116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6FD0D6E9" w14:textId="77777777" w:rsidR="004E6AA1" w:rsidRPr="00A32791" w:rsidRDefault="004E6AA1" w:rsidP="00D80030">
            <w:pPr>
              <w:rPr>
                <w:rFonts w:ascii="Calibri" w:hAnsi="Calibri" w:cs="Calibri"/>
                <w:sz w:val="16"/>
              </w:rPr>
            </w:pPr>
            <w:r w:rsidRPr="00A32791">
              <w:rPr>
                <w:rFonts w:ascii="Calibri" w:hAnsi="Calibri" w:cs="Calibri"/>
                <w:sz w:val="16"/>
              </w:rPr>
              <w:t>Iekļauj oriģinālas preču zīmes vai franšīzes, t.i. juridiski reģistrētas īpašumtiesības noteiktam markas vārdam</w:t>
            </w:r>
          </w:p>
        </w:tc>
      </w:tr>
      <w:tr w:rsidR="004E6AA1" w:rsidRPr="004E6AA1" w14:paraId="1EE57116" w14:textId="77777777" w:rsidTr="00C0054E">
        <w:tc>
          <w:tcPr>
            <w:tcW w:w="546" w:type="dxa"/>
            <w:vAlign w:val="center"/>
          </w:tcPr>
          <w:p w14:paraId="3836A1F6" w14:textId="77777777" w:rsidR="004E6AA1" w:rsidRPr="00A32791" w:rsidRDefault="004E6AA1" w:rsidP="00D80030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>360</w:t>
            </w:r>
          </w:p>
        </w:tc>
        <w:tc>
          <w:tcPr>
            <w:tcW w:w="2715" w:type="dxa"/>
            <w:vAlign w:val="center"/>
          </w:tcPr>
          <w:p w14:paraId="22F027D8" w14:textId="77777777" w:rsidR="004E6AA1" w:rsidRPr="00A32791" w:rsidRDefault="004E6AA1" w:rsidP="00D80030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  <w:r w:rsidRPr="00A32791">
              <w:rPr>
                <w:rFonts w:ascii="Calibri" w:hAnsi="Calibri" w:cs="Calibri"/>
                <w:sz w:val="18"/>
                <w:szCs w:val="18"/>
              </w:rPr>
              <w:t xml:space="preserve">citi darbības veidi </w:t>
            </w:r>
          </w:p>
        </w:tc>
        <w:tc>
          <w:tcPr>
            <w:tcW w:w="1701" w:type="dxa"/>
            <w:vAlign w:val="center"/>
          </w:tcPr>
          <w:p w14:paraId="72355C43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216B88" w14:textId="77777777" w:rsidR="004E6AA1" w:rsidRPr="00A32791" w:rsidRDefault="004E6AA1" w:rsidP="004E6A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1126F72F" w14:textId="77777777" w:rsidR="004E6AA1" w:rsidRPr="00A32791" w:rsidRDefault="004E6AA1" w:rsidP="00D80030">
            <w:pPr>
              <w:rPr>
                <w:rFonts w:ascii="Calibri" w:hAnsi="Calibri" w:cs="Calibri"/>
                <w:b/>
                <w:sz w:val="16"/>
              </w:rPr>
            </w:pPr>
            <w:r w:rsidRPr="00A32791">
              <w:rPr>
                <w:rFonts w:ascii="Calibri" w:hAnsi="Calibri" w:cs="Calibri"/>
                <w:sz w:val="16"/>
                <w:szCs w:val="16"/>
              </w:rPr>
              <w:t>Iekļauj ieņēmumus no darbības veidiem, kas nav minēti, bet ietilpst uzņēmuma neto apgrozījumā</w:t>
            </w:r>
          </w:p>
        </w:tc>
      </w:tr>
    </w:tbl>
    <w:p w14:paraId="63301682" w14:textId="77777777" w:rsidR="004E6AA1" w:rsidRPr="00A32791" w:rsidRDefault="004E6AA1" w:rsidP="004E6AA1">
      <w:pPr>
        <w:ind w:right="-86"/>
        <w:rPr>
          <w:rFonts w:ascii="Calibri" w:hAnsi="Calibri" w:cs="Calibri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850"/>
        <w:gridCol w:w="236"/>
        <w:gridCol w:w="851"/>
      </w:tblGrid>
      <w:tr w:rsidR="00BD3D0B" w:rsidRPr="004E6AA1" w14:paraId="5116A5A3" w14:textId="77777777" w:rsidTr="004E6AA1">
        <w:trPr>
          <w:trHeight w:val="377"/>
        </w:trPr>
        <w:tc>
          <w:tcPr>
            <w:tcW w:w="4644" w:type="dxa"/>
            <w:tcBorders>
              <w:right w:val="single" w:sz="8" w:space="0" w:color="5F497A"/>
            </w:tcBorders>
            <w:vAlign w:val="center"/>
          </w:tcPr>
          <w:p w14:paraId="46DC57F0" w14:textId="77777777" w:rsidR="00BD3D0B" w:rsidRPr="00A32791" w:rsidRDefault="002373E4" w:rsidP="00D10C7A">
            <w:pPr>
              <w:ind w:right="-8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Lūdzu, norādiet veidlapas</w:t>
            </w:r>
            <w:r w:rsidR="00BD3D0B" w:rsidRPr="00A32791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265C72" w14:textId="77777777" w:rsidR="00BD3D0B" w:rsidRPr="00A32791" w:rsidRDefault="00BD3D0B" w:rsidP="00D10C7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0B5351D" w14:textId="77777777" w:rsidR="00BD3D0B" w:rsidRPr="00A32791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2C3801C" w14:textId="77777777" w:rsidR="00BD3D0B" w:rsidRPr="00A32791" w:rsidRDefault="00BD3D0B" w:rsidP="00D10C7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6CDD349B" w14:textId="77777777" w:rsidR="00BD3D0B" w:rsidRPr="00A32791" w:rsidRDefault="00BD3D0B" w:rsidP="004E6AA1">
      <w:pPr>
        <w:tabs>
          <w:tab w:val="center" w:pos="4962"/>
          <w:tab w:val="center" w:pos="6047"/>
        </w:tabs>
        <w:ind w:right="-86"/>
        <w:rPr>
          <w:rFonts w:ascii="Calibri" w:hAnsi="Calibri" w:cs="Calibri"/>
          <w:sz w:val="20"/>
        </w:rPr>
      </w:pPr>
      <w:r w:rsidRPr="00A32791">
        <w:rPr>
          <w:rFonts w:ascii="Calibri" w:hAnsi="Calibri" w:cs="Calibri"/>
          <w:sz w:val="20"/>
        </w:rPr>
        <w:tab/>
        <w:t xml:space="preserve">stundas </w:t>
      </w:r>
      <w:r w:rsidRPr="00A32791">
        <w:rPr>
          <w:rFonts w:ascii="Calibri" w:hAnsi="Calibri" w:cs="Calibri"/>
          <w:sz w:val="20"/>
        </w:rPr>
        <w:tab/>
        <w:t>minūtes</w:t>
      </w:r>
    </w:p>
    <w:p w14:paraId="7D3808B4" w14:textId="77777777" w:rsidR="00BD3D0B" w:rsidRPr="004E6AA1" w:rsidRDefault="00BD3D0B" w:rsidP="00BD3D0B">
      <w:pPr>
        <w:ind w:right="21"/>
        <w:rPr>
          <w:rFonts w:ascii="Calibri" w:hAnsi="Calibri" w:cs="Calibri"/>
          <w:sz w:val="6"/>
          <w:szCs w:val="6"/>
        </w:rPr>
      </w:pPr>
    </w:p>
    <w:p w14:paraId="69B2DEE5" w14:textId="4F19F324" w:rsidR="00E96820" w:rsidRPr="004E6AA1" w:rsidRDefault="00BD3D0B" w:rsidP="00BD3D0B">
      <w:pPr>
        <w:ind w:right="21"/>
        <w:rPr>
          <w:rFonts w:ascii="Calibri" w:hAnsi="Calibri" w:cs="Calibri"/>
          <w:color w:val="000000"/>
          <w:sz w:val="20"/>
        </w:rPr>
      </w:pPr>
      <w:r w:rsidRPr="004E6AA1">
        <w:rPr>
          <w:rFonts w:ascii="Calibri" w:hAnsi="Calibri" w:cs="Calibri"/>
          <w:sz w:val="20"/>
        </w:rPr>
        <w:t>20</w:t>
      </w:r>
      <w:r w:rsidR="00DC1C1C">
        <w:rPr>
          <w:rFonts w:ascii="Calibri" w:hAnsi="Calibri" w:cs="Calibri"/>
          <w:sz w:val="20"/>
        </w:rPr>
        <w:t>21</w:t>
      </w:r>
      <w:r w:rsidRPr="004E6AA1">
        <w:rPr>
          <w:rFonts w:ascii="Calibri" w:hAnsi="Calibri" w:cs="Calibri"/>
          <w:sz w:val="20"/>
        </w:rPr>
        <w:t>.</w:t>
      </w:r>
      <w:r w:rsidR="003E50AE">
        <w:rPr>
          <w:rFonts w:ascii="Calibri" w:hAnsi="Calibri" w:cs="Calibri"/>
          <w:sz w:val="20"/>
        </w:rPr>
        <w:t xml:space="preserve"> </w:t>
      </w:r>
      <w:r w:rsidRPr="004E6AA1">
        <w:rPr>
          <w:rFonts w:ascii="Calibri" w:hAnsi="Calibri" w:cs="Calibri"/>
          <w:sz w:val="20"/>
        </w:rPr>
        <w:t>gada _____. __________________</w:t>
      </w:r>
      <w:r w:rsidRPr="004E6AA1">
        <w:rPr>
          <w:rFonts w:ascii="Calibri" w:hAnsi="Calibri" w:cs="Calibri"/>
          <w:sz w:val="20"/>
        </w:rPr>
        <w:tab/>
        <w:t xml:space="preserve"> </w:t>
      </w:r>
      <w:r w:rsidRPr="004E6AA1">
        <w:rPr>
          <w:rFonts w:ascii="Calibri" w:hAnsi="Calibri" w:cs="Calibri"/>
          <w:sz w:val="20"/>
        </w:rPr>
        <w:tab/>
        <w:t xml:space="preserve"> </w:t>
      </w:r>
      <w:r w:rsidR="004E6AA1">
        <w:rPr>
          <w:rFonts w:ascii="Calibri" w:hAnsi="Calibri" w:cs="Calibri"/>
          <w:sz w:val="20"/>
        </w:rPr>
        <w:tab/>
      </w:r>
      <w:r w:rsidR="004E6AA1">
        <w:rPr>
          <w:rFonts w:ascii="Calibri" w:hAnsi="Calibri" w:cs="Calibri"/>
          <w:sz w:val="20"/>
        </w:rPr>
        <w:tab/>
      </w:r>
      <w:r w:rsidRPr="004E6AA1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0E1DDAA0" w14:textId="77777777" w:rsidR="00BD3D0B" w:rsidRPr="00D10C7A" w:rsidRDefault="00BD3D0B" w:rsidP="00BD3D0B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D10C7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2A58E107" w14:textId="77777777" w:rsidR="00E96820" w:rsidRPr="00C45150" w:rsidRDefault="00E96820" w:rsidP="004E6AA1">
      <w:pPr>
        <w:tabs>
          <w:tab w:val="left" w:pos="5040"/>
        </w:tabs>
        <w:ind w:right="23"/>
        <w:jc w:val="center"/>
        <w:rPr>
          <w:rFonts w:ascii="Calibri" w:hAnsi="Calibri" w:cs="Calibri"/>
          <w:color w:val="5F497A"/>
          <w:szCs w:val="24"/>
        </w:rPr>
      </w:pPr>
      <w:r w:rsidRPr="00C4515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C45150" w:rsidSect="00D8043A">
      <w:footerReference w:type="even" r:id="rId10"/>
      <w:footerReference w:type="default" r:id="rId11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4BB60" w14:textId="77777777" w:rsidR="00085B27" w:rsidRDefault="00085B27">
      <w:r>
        <w:separator/>
      </w:r>
    </w:p>
  </w:endnote>
  <w:endnote w:type="continuationSeparator" w:id="0">
    <w:p w14:paraId="163327A6" w14:textId="77777777" w:rsidR="00085B27" w:rsidRDefault="0008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3AAF5" w14:textId="77777777" w:rsidR="0034703B" w:rsidRPr="00C45150" w:rsidRDefault="00726619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6270D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="00BD3D0B" w:rsidRPr="00C45150">
      <w:rPr>
        <w:rFonts w:ascii="Calibri" w:hAnsi="Calibri" w:cs="Calibri"/>
        <w:i/>
        <w:color w:val="5F497A"/>
        <w:sz w:val="20"/>
      </w:rPr>
      <w:t>1</w:t>
    </w:r>
    <w:r w:rsidRPr="00C45150">
      <w:rPr>
        <w:rFonts w:ascii="Calibri" w:hAnsi="Calibri" w:cs="Calibri"/>
        <w:i/>
        <w:color w:val="5F497A"/>
        <w:sz w:val="20"/>
      </w:rPr>
      <w:t>-</w:t>
    </w:r>
    <w:r w:rsidR="004E6AA1">
      <w:rPr>
        <w:rFonts w:ascii="Calibri" w:hAnsi="Calibri" w:cs="Calibri"/>
        <w:i/>
        <w:color w:val="5F497A"/>
        <w:sz w:val="20"/>
      </w:rPr>
      <w:t>pakalpojumi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FE66D" w14:textId="77777777" w:rsidR="0034703B" w:rsidRPr="00C45150" w:rsidRDefault="00BD3D0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</w:t>
    </w:r>
    <w:r w:rsidR="00726619" w:rsidRPr="00C45150">
      <w:rPr>
        <w:rFonts w:ascii="Calibri" w:hAnsi="Calibri" w:cs="Calibri"/>
        <w:i/>
        <w:color w:val="5F497A"/>
        <w:sz w:val="20"/>
      </w:rPr>
      <w:t>-</w:t>
    </w:r>
    <w:r w:rsidR="004E6AA1">
      <w:rPr>
        <w:rFonts w:ascii="Calibri" w:hAnsi="Calibri" w:cs="Calibri"/>
        <w:i/>
        <w:color w:val="5F497A"/>
        <w:sz w:val="20"/>
      </w:rPr>
      <w:t>pakalpojumi</w:t>
    </w:r>
    <w:r w:rsidRPr="00C45150">
      <w:rPr>
        <w:rFonts w:ascii="Calibri" w:hAnsi="Calibri" w:cs="Calibri"/>
        <w:i/>
        <w:color w:val="5F497A"/>
        <w:sz w:val="20"/>
      </w:rPr>
      <w:t>/</w:t>
    </w:r>
    <w:r w:rsidR="00726619" w:rsidRPr="00C45150">
      <w:rPr>
        <w:rFonts w:ascii="Calibri" w:hAnsi="Calibri" w:cs="Calibri"/>
        <w:i/>
        <w:color w:val="5F497A"/>
        <w:sz w:val="20"/>
      </w:rPr>
      <w:t>gada</w:t>
    </w:r>
    <w:r w:rsidR="00726619" w:rsidRPr="00C45150">
      <w:rPr>
        <w:rFonts w:ascii="Calibri" w:hAnsi="Calibri" w:cs="Calibri"/>
        <w:b/>
        <w:i/>
        <w:color w:val="5F497A"/>
        <w:sz w:val="20"/>
      </w:rPr>
      <w:tab/>
    </w:r>
    <w:r w:rsidR="00726619" w:rsidRPr="00C45150">
      <w:rPr>
        <w:rFonts w:ascii="Calibri" w:hAnsi="Calibri" w:cs="Calibri"/>
        <w:color w:val="5F497A"/>
        <w:sz w:val="20"/>
      </w:rPr>
      <w:fldChar w:fldCharType="begin"/>
    </w:r>
    <w:r w:rsidR="00726619"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="00726619" w:rsidRPr="00C45150">
      <w:rPr>
        <w:rFonts w:ascii="Calibri" w:hAnsi="Calibri" w:cs="Calibri"/>
        <w:color w:val="5F497A"/>
        <w:sz w:val="20"/>
      </w:rPr>
      <w:fldChar w:fldCharType="separate"/>
    </w:r>
    <w:r w:rsidR="00172E32">
      <w:rPr>
        <w:rFonts w:ascii="Calibri" w:hAnsi="Calibri" w:cs="Calibri"/>
        <w:noProof/>
        <w:color w:val="5F497A"/>
        <w:sz w:val="20"/>
      </w:rPr>
      <w:t>3</w:t>
    </w:r>
    <w:r w:rsidR="00726619"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0635E" w14:textId="77777777" w:rsidR="00085B27" w:rsidRDefault="00085B27">
      <w:r>
        <w:separator/>
      </w:r>
    </w:p>
  </w:footnote>
  <w:footnote w:type="continuationSeparator" w:id="0">
    <w:p w14:paraId="1C153C22" w14:textId="77777777" w:rsidR="00085B27" w:rsidRDefault="0008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21D02"/>
    <w:rsid w:val="000228FB"/>
    <w:rsid w:val="00057256"/>
    <w:rsid w:val="00074959"/>
    <w:rsid w:val="00085B27"/>
    <w:rsid w:val="0009204F"/>
    <w:rsid w:val="000C6A7D"/>
    <w:rsid w:val="000E107E"/>
    <w:rsid w:val="000E1205"/>
    <w:rsid w:val="000F4F48"/>
    <w:rsid w:val="00100FF7"/>
    <w:rsid w:val="00116741"/>
    <w:rsid w:val="001431C1"/>
    <w:rsid w:val="0015319C"/>
    <w:rsid w:val="00172E32"/>
    <w:rsid w:val="001970E7"/>
    <w:rsid w:val="001B25E3"/>
    <w:rsid w:val="001C6895"/>
    <w:rsid w:val="001E33BE"/>
    <w:rsid w:val="001E6959"/>
    <w:rsid w:val="00222098"/>
    <w:rsid w:val="00236046"/>
    <w:rsid w:val="002373E4"/>
    <w:rsid w:val="00260757"/>
    <w:rsid w:val="002646D0"/>
    <w:rsid w:val="0027624A"/>
    <w:rsid w:val="002942CC"/>
    <w:rsid w:val="002B5106"/>
    <w:rsid w:val="002E058E"/>
    <w:rsid w:val="00315089"/>
    <w:rsid w:val="003265D3"/>
    <w:rsid w:val="0034703B"/>
    <w:rsid w:val="00350479"/>
    <w:rsid w:val="003766CF"/>
    <w:rsid w:val="00381A7A"/>
    <w:rsid w:val="0039273B"/>
    <w:rsid w:val="003A5D20"/>
    <w:rsid w:val="003B273F"/>
    <w:rsid w:val="003D0453"/>
    <w:rsid w:val="003E3409"/>
    <w:rsid w:val="003E50AE"/>
    <w:rsid w:val="003E6171"/>
    <w:rsid w:val="003F5E76"/>
    <w:rsid w:val="00417ED7"/>
    <w:rsid w:val="004519A7"/>
    <w:rsid w:val="00460576"/>
    <w:rsid w:val="00461919"/>
    <w:rsid w:val="00463632"/>
    <w:rsid w:val="0046799F"/>
    <w:rsid w:val="00480188"/>
    <w:rsid w:val="004B38B4"/>
    <w:rsid w:val="004D2FB2"/>
    <w:rsid w:val="004E6AA1"/>
    <w:rsid w:val="00513258"/>
    <w:rsid w:val="0051447E"/>
    <w:rsid w:val="00543597"/>
    <w:rsid w:val="0057295E"/>
    <w:rsid w:val="00574EE8"/>
    <w:rsid w:val="00580209"/>
    <w:rsid w:val="00586A3E"/>
    <w:rsid w:val="005A40CF"/>
    <w:rsid w:val="00603E34"/>
    <w:rsid w:val="006470D6"/>
    <w:rsid w:val="00664CC7"/>
    <w:rsid w:val="006778A3"/>
    <w:rsid w:val="006A55B9"/>
    <w:rsid w:val="00704415"/>
    <w:rsid w:val="00726619"/>
    <w:rsid w:val="00730691"/>
    <w:rsid w:val="00732ECB"/>
    <w:rsid w:val="00751B79"/>
    <w:rsid w:val="007839F3"/>
    <w:rsid w:val="00793CF7"/>
    <w:rsid w:val="007A2EA9"/>
    <w:rsid w:val="008405F5"/>
    <w:rsid w:val="00850602"/>
    <w:rsid w:val="00870403"/>
    <w:rsid w:val="008C3E03"/>
    <w:rsid w:val="008C61DF"/>
    <w:rsid w:val="008D6ED3"/>
    <w:rsid w:val="008E5111"/>
    <w:rsid w:val="0096150F"/>
    <w:rsid w:val="00986A88"/>
    <w:rsid w:val="009A2A58"/>
    <w:rsid w:val="009B6BF1"/>
    <w:rsid w:val="009C4922"/>
    <w:rsid w:val="00A05719"/>
    <w:rsid w:val="00A31367"/>
    <w:rsid w:val="00A32791"/>
    <w:rsid w:val="00A45041"/>
    <w:rsid w:val="00A73F71"/>
    <w:rsid w:val="00AA68E3"/>
    <w:rsid w:val="00AC5C51"/>
    <w:rsid w:val="00AF4876"/>
    <w:rsid w:val="00AF555B"/>
    <w:rsid w:val="00B0551F"/>
    <w:rsid w:val="00B1454A"/>
    <w:rsid w:val="00B94EA2"/>
    <w:rsid w:val="00BD3D0B"/>
    <w:rsid w:val="00BF4E7E"/>
    <w:rsid w:val="00BF5EA8"/>
    <w:rsid w:val="00C0054E"/>
    <w:rsid w:val="00C16CCC"/>
    <w:rsid w:val="00C45150"/>
    <w:rsid w:val="00C53EB5"/>
    <w:rsid w:val="00C55F65"/>
    <w:rsid w:val="00C5795E"/>
    <w:rsid w:val="00C60204"/>
    <w:rsid w:val="00C6270D"/>
    <w:rsid w:val="00C7064F"/>
    <w:rsid w:val="00C976D3"/>
    <w:rsid w:val="00CC5094"/>
    <w:rsid w:val="00CC6947"/>
    <w:rsid w:val="00D10C7A"/>
    <w:rsid w:val="00D27FDA"/>
    <w:rsid w:val="00D57FC0"/>
    <w:rsid w:val="00D80030"/>
    <w:rsid w:val="00D8043A"/>
    <w:rsid w:val="00DA06FB"/>
    <w:rsid w:val="00DB0F6A"/>
    <w:rsid w:val="00DC1C1C"/>
    <w:rsid w:val="00E01630"/>
    <w:rsid w:val="00E4448A"/>
    <w:rsid w:val="00E96820"/>
    <w:rsid w:val="00ED40FA"/>
    <w:rsid w:val="00ED61CC"/>
    <w:rsid w:val="00EE2492"/>
    <w:rsid w:val="00EF7238"/>
    <w:rsid w:val="00FD4B1D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08346CB"/>
  <w15:docId w15:val="{45FDC237-C39E-4CD1-AFB7-0055D79F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customStyle="1" w:styleId="BodyTextChar">
    <w:name w:val="Body Text Char"/>
    <w:link w:val="BodyText"/>
    <w:rsid w:val="004E6AA1"/>
    <w:rPr>
      <w:cap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59833-E521-4763-81CB-5EA794E0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5217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3</cp:revision>
  <cp:lastPrinted>2012-10-04T13:29:00Z</cp:lastPrinted>
  <dcterms:created xsi:type="dcterms:W3CDTF">2020-12-02T12:20:00Z</dcterms:created>
  <dcterms:modified xsi:type="dcterms:W3CDTF">2021-03-11T10:56:00Z</dcterms:modified>
</cp:coreProperties>
</file>