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2599"/>
        <w:gridCol w:w="1869"/>
        <w:gridCol w:w="940"/>
        <w:gridCol w:w="118"/>
        <w:gridCol w:w="708"/>
        <w:gridCol w:w="284"/>
        <w:gridCol w:w="156"/>
        <w:gridCol w:w="80"/>
        <w:gridCol w:w="361"/>
        <w:gridCol w:w="165"/>
        <w:gridCol w:w="3205"/>
      </w:tblGrid>
      <w:tr w:rsidR="00A177A3" w14:paraId="64EAFA25" w14:textId="77777777" w:rsidTr="008C2F27">
        <w:trPr>
          <w:trHeight w:val="1080"/>
        </w:trPr>
        <w:tc>
          <w:tcPr>
            <w:tcW w:w="6521" w:type="dxa"/>
            <w:gridSpan w:val="6"/>
            <w:vAlign w:val="center"/>
            <w:hideMark/>
          </w:tcPr>
          <w:p w14:paraId="322BAD9C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double" w:sz="6" w:space="0" w:color="365F91"/>
            </w:tcBorders>
            <w:vAlign w:val="center"/>
          </w:tcPr>
          <w:p w14:paraId="50B005CC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3" w:type="dxa"/>
            <w:gridSpan w:val="3"/>
            <w:vMerge w:val="restart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  <w:vAlign w:val="center"/>
          </w:tcPr>
          <w:p w14:paraId="0BDB51EF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Mūsu adrese:</w:t>
            </w:r>
          </w:p>
          <w:p w14:paraId="77E2E3BC" w14:textId="77777777" w:rsidR="00A177A3" w:rsidRPr="002F38D9" w:rsidRDefault="00A177A3" w:rsidP="008C2F27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Lāčplēša iela 1, Rīga, LV-1010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hyperlink r:id="rId7" w:history="1">
              <w:r w:rsidRPr="002F38D9">
                <w:rPr>
                  <w:rStyle w:val="Hyperlink"/>
                  <w:rFonts w:ascii="Calibri" w:eastAsiaTheme="majorEastAsia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5647A00D" w14:textId="77777777" w:rsidR="00A177A3" w:rsidRPr="002F38D9" w:rsidRDefault="00A177A3" w:rsidP="008C2F27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4D3FD33" w14:textId="77777777" w:rsidR="00A177A3" w:rsidRPr="002F38D9" w:rsidRDefault="00A177A3" w:rsidP="008C2F27">
            <w:pPr>
              <w:tabs>
                <w:tab w:val="left" w:pos="10440"/>
              </w:tabs>
              <w:spacing w:line="256" w:lineRule="auto"/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F38D9">
              <w:rPr>
                <w:rFonts w:ascii="Calibri" w:hAnsi="Calibri"/>
                <w:bCs/>
                <w:sz w:val="22"/>
                <w:szCs w:val="22"/>
              </w:rPr>
              <w:t>Datu elektroniskā iesniegšana:</w:t>
            </w:r>
          </w:p>
          <w:p w14:paraId="23A54547" w14:textId="77777777" w:rsidR="00A177A3" w:rsidRPr="002F38D9" w:rsidRDefault="00E560DB" w:rsidP="008C2F27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8" w:history="1">
              <w:r w:rsidR="00A177A3" w:rsidRPr="002F38D9">
                <w:rPr>
                  <w:rStyle w:val="Hyperlink"/>
                  <w:rFonts w:ascii="Calibri" w:eastAsiaTheme="majorEastAsia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A177A3" w:rsidRPr="002F38D9">
                <w:rPr>
                  <w:rStyle w:val="Hyperlink"/>
                  <w:rFonts w:ascii="Calibri" w:eastAsiaTheme="majorEastAsia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A177A3" w:rsidRPr="002F38D9">
                <w:rPr>
                  <w:rStyle w:val="Hyperlink"/>
                  <w:rFonts w:ascii="Calibri" w:eastAsiaTheme="majorEastAsia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165F6DAB" w14:textId="77777777" w:rsidR="00A177A3" w:rsidRPr="002F38D9" w:rsidRDefault="00A177A3" w:rsidP="008C2F27">
            <w:pPr>
              <w:tabs>
                <w:tab w:val="left" w:pos="10440"/>
              </w:tabs>
              <w:spacing w:line="256" w:lineRule="auto"/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65FEE76D" w14:textId="77777777" w:rsidR="00A177A3" w:rsidRDefault="00A177A3" w:rsidP="008C2F27">
            <w:pPr>
              <w:spacing w:after="120" w:line="256" w:lineRule="auto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7F01242D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iCs/>
                <w:sz w:val="22"/>
              </w:rPr>
              <w:t xml:space="preserve">tālr. </w:t>
            </w:r>
            <w:r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69D5BB8B" w14:textId="77777777" w:rsidR="00A177A3" w:rsidRDefault="00A177A3" w:rsidP="008C2F27">
            <w:pPr>
              <w:spacing w:before="120" w:line="256" w:lineRule="auto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20.12.2016. Ministru kabineta noteikumu </w:t>
            </w:r>
            <w:r>
              <w:rPr>
                <w:rFonts w:ascii="Calibri" w:hAnsi="Calibri"/>
                <w:color w:val="000000"/>
                <w:sz w:val="20"/>
              </w:rPr>
              <w:br/>
              <w:t>Nr.812 pielikums Nr.62</w:t>
            </w:r>
          </w:p>
          <w:p w14:paraId="4788C499" w14:textId="77777777" w:rsidR="00A177A3" w:rsidRDefault="00A177A3" w:rsidP="008C2F27">
            <w:pPr>
              <w:spacing w:before="120" w:line="256" w:lineRule="auto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VSPARK 10231018</w:t>
            </w:r>
          </w:p>
        </w:tc>
      </w:tr>
      <w:tr w:rsidR="00A177A3" w14:paraId="5C2A7686" w14:textId="77777777" w:rsidTr="008C2F27">
        <w:trPr>
          <w:trHeight w:val="1435"/>
        </w:trPr>
        <w:tc>
          <w:tcPr>
            <w:tcW w:w="6521" w:type="dxa"/>
            <w:gridSpan w:val="6"/>
            <w:tcBorders>
              <w:top w:val="nil"/>
              <w:left w:val="nil"/>
              <w:bottom w:val="thinThickSmallGap" w:sz="18" w:space="0" w:color="365F91"/>
              <w:right w:val="nil"/>
            </w:tcBorders>
            <w:vAlign w:val="center"/>
            <w:hideMark/>
          </w:tcPr>
          <w:p w14:paraId="258B521B" w14:textId="77777777" w:rsidR="00A177A3" w:rsidRDefault="00A177A3" w:rsidP="008C2F27">
            <w:pPr>
              <w:spacing w:before="120" w:line="256" w:lineRule="auto"/>
              <w:jc w:val="center"/>
              <w:rPr>
                <w:rFonts w:ascii="Calibri" w:hAnsi="Calibri" w:cs="Calibri"/>
                <w:b/>
                <w:i/>
                <w:color w:val="365F91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/>
                <w:color w:val="365F91"/>
                <w:sz w:val="40"/>
                <w:szCs w:val="40"/>
              </w:rPr>
              <w:t>1-</w:t>
            </w:r>
            <w:r w:rsidRPr="00300E80">
              <w:rPr>
                <w:rFonts w:ascii="Calibri" w:hAnsi="Calibri" w:cs="Calibri"/>
                <w:b/>
                <w:i/>
                <w:color w:val="365F91"/>
                <w:sz w:val="40"/>
                <w:szCs w:val="40"/>
              </w:rPr>
              <w:t>irkj</w:t>
            </w:r>
          </w:p>
          <w:p w14:paraId="6CD9A887" w14:textId="77777777" w:rsidR="00A177A3" w:rsidRDefault="00A177A3" w:rsidP="008C2F27">
            <w:pPr>
              <w:spacing w:after="120" w:line="256" w:lineRule="auto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rFonts w:ascii="Calibri" w:hAnsi="Calibri" w:cs="Calibri"/>
                <w:b/>
                <w:i/>
                <w:color w:val="365F91"/>
                <w:szCs w:val="24"/>
              </w:rPr>
              <w:t>divas reizes gadā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double" w:sz="6" w:space="0" w:color="365F91"/>
            </w:tcBorders>
            <w:vAlign w:val="center"/>
          </w:tcPr>
          <w:p w14:paraId="75233142" w14:textId="77777777" w:rsidR="00A177A3" w:rsidRDefault="00A177A3" w:rsidP="008C2F27">
            <w:pPr>
              <w:spacing w:line="25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612" w:type="dxa"/>
            <w:gridSpan w:val="3"/>
            <w:vMerge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  <w:vAlign w:val="center"/>
            <w:hideMark/>
          </w:tcPr>
          <w:p w14:paraId="6225B8AC" w14:textId="77777777" w:rsidR="00A177A3" w:rsidRDefault="00A177A3" w:rsidP="008C2F27">
            <w:pPr>
              <w:spacing w:line="25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A177A3" w14:paraId="5235BE9A" w14:textId="77777777" w:rsidTr="008C2F27">
        <w:trPr>
          <w:trHeight w:val="1420"/>
        </w:trPr>
        <w:tc>
          <w:tcPr>
            <w:tcW w:w="6521" w:type="dxa"/>
            <w:gridSpan w:val="6"/>
            <w:tcBorders>
              <w:top w:val="thinThickSmallGap" w:sz="18" w:space="0" w:color="365F91"/>
              <w:left w:val="nil"/>
              <w:bottom w:val="nil"/>
              <w:right w:val="nil"/>
            </w:tcBorders>
            <w:vAlign w:val="center"/>
            <w:hideMark/>
          </w:tcPr>
          <w:p w14:paraId="6411DCED" w14:textId="77777777" w:rsidR="00A177A3" w:rsidRDefault="00A177A3" w:rsidP="008C2F27">
            <w:pPr>
              <w:spacing w:before="120" w:line="256" w:lineRule="auto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Investīciju konjunktūras novērtējums rūpniecības uzņēmumā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double" w:sz="6" w:space="0" w:color="365F91"/>
            </w:tcBorders>
            <w:vAlign w:val="center"/>
            <w:hideMark/>
          </w:tcPr>
          <w:p w14:paraId="1C555FAB" w14:textId="77777777" w:rsidR="00A177A3" w:rsidRDefault="00A177A3" w:rsidP="008C2F27">
            <w:pPr>
              <w:spacing w:line="25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612" w:type="dxa"/>
            <w:gridSpan w:val="3"/>
            <w:vMerge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  <w:vAlign w:val="center"/>
            <w:hideMark/>
          </w:tcPr>
          <w:p w14:paraId="1243E85C" w14:textId="77777777" w:rsidR="00A177A3" w:rsidRDefault="00A177A3" w:rsidP="008C2F27">
            <w:pPr>
              <w:spacing w:line="25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A177A3" w14:paraId="4AE934A5" w14:textId="77777777" w:rsidTr="008C2F27">
        <w:trPr>
          <w:trHeight w:val="436"/>
        </w:trPr>
        <w:tc>
          <w:tcPr>
            <w:tcW w:w="10490" w:type="dxa"/>
            <w:gridSpan w:val="11"/>
            <w:vAlign w:val="center"/>
            <w:hideMark/>
          </w:tcPr>
          <w:p w14:paraId="72DE0816" w14:textId="77777777" w:rsidR="00A177A3" w:rsidRDefault="00A177A3" w:rsidP="008C2F27">
            <w:pPr>
              <w:spacing w:line="256" w:lineRule="auto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Iesniedz: </w:t>
            </w:r>
            <w:r>
              <w:rPr>
                <w:rFonts w:ascii="Calibri" w:hAnsi="Calibri"/>
                <w:b/>
                <w:i/>
                <w:szCs w:val="24"/>
              </w:rPr>
              <w:t>līdz 14. martam, līdz 14. oktobrim</w:t>
            </w:r>
          </w:p>
        </w:tc>
      </w:tr>
      <w:tr w:rsidR="00A177A3" w14:paraId="5E98681A" w14:textId="77777777" w:rsidTr="008C2F27">
        <w:trPr>
          <w:trHeight w:val="407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single" w:sz="8" w:space="0" w:color="365F91"/>
            </w:tcBorders>
            <w:vAlign w:val="center"/>
            <w:hideMark/>
          </w:tcPr>
          <w:p w14:paraId="6F957322" w14:textId="4319E164" w:rsidR="00A177A3" w:rsidRDefault="00A177A3" w:rsidP="008C2F27">
            <w:pPr>
              <w:spacing w:line="25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iCs/>
                <w:szCs w:val="24"/>
              </w:rPr>
              <w:t>202</w:t>
            </w:r>
            <w:r w:rsidR="00197633">
              <w:rPr>
                <w:rFonts w:ascii="Calibri" w:hAnsi="Calibri"/>
                <w:b/>
                <w:iCs/>
                <w:szCs w:val="24"/>
              </w:rPr>
              <w:t>5</w:t>
            </w:r>
            <w:r>
              <w:rPr>
                <w:rFonts w:ascii="Calibri" w:hAnsi="Calibri"/>
                <w:b/>
                <w:iCs/>
                <w:szCs w:val="24"/>
              </w:rPr>
              <w:t xml:space="preserve">. gada aizpildīšanas mēnesis </w:t>
            </w:r>
            <w:r>
              <w:rPr>
                <w:rFonts w:ascii="Calibri" w:hAnsi="Calibri"/>
                <w:i/>
                <w:iCs/>
                <w:sz w:val="20"/>
              </w:rPr>
              <w:t>(lūdzu, atzīmējiet atbilstošo)</w:t>
            </w:r>
            <w:r>
              <w:rPr>
                <w:rFonts w:ascii="Calibri" w:hAnsi="Calibri"/>
                <w:b/>
                <w:iCs/>
                <w:szCs w:val="24"/>
              </w:rPr>
              <w:t>:</w:t>
            </w:r>
          </w:p>
        </w:tc>
        <w:tc>
          <w:tcPr>
            <w:tcW w:w="440" w:type="dxa"/>
            <w:gridSpan w:val="2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  <w:hideMark/>
          </w:tcPr>
          <w:p w14:paraId="536ECD58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/>
                <w:bCs/>
                <w:iCs/>
                <w:color w:val="000000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Cs w:val="24"/>
              </w:rPr>
              <w:t>III</w:t>
            </w:r>
          </w:p>
        </w:tc>
        <w:tc>
          <w:tcPr>
            <w:tcW w:w="441" w:type="dxa"/>
            <w:gridSpan w:val="2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  <w:hideMark/>
          </w:tcPr>
          <w:p w14:paraId="5CC89BAF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/>
                <w:bCs/>
                <w:iCs/>
                <w:color w:val="000000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Cs w:val="24"/>
              </w:rPr>
              <w:t>X</w:t>
            </w:r>
          </w:p>
        </w:tc>
        <w:tc>
          <w:tcPr>
            <w:tcW w:w="3372" w:type="dxa"/>
            <w:gridSpan w:val="2"/>
            <w:tcBorders>
              <w:top w:val="nil"/>
              <w:left w:val="single" w:sz="8" w:space="0" w:color="365F91"/>
              <w:bottom w:val="nil"/>
              <w:right w:val="nil"/>
            </w:tcBorders>
            <w:vAlign w:val="center"/>
          </w:tcPr>
          <w:p w14:paraId="170965F0" w14:textId="77777777" w:rsidR="00A177A3" w:rsidRDefault="00A177A3" w:rsidP="008C2F27">
            <w:pPr>
              <w:spacing w:line="256" w:lineRule="auto"/>
              <w:rPr>
                <w:rFonts w:ascii="Calibri" w:hAnsi="Calibri"/>
                <w:i/>
                <w:szCs w:val="24"/>
              </w:rPr>
            </w:pPr>
          </w:p>
        </w:tc>
      </w:tr>
      <w:tr w:rsidR="00A177A3" w14:paraId="4E9FB133" w14:textId="77777777" w:rsidTr="008C2F27">
        <w:trPr>
          <w:cantSplit/>
        </w:trPr>
        <w:tc>
          <w:tcPr>
            <w:tcW w:w="10490" w:type="dxa"/>
            <w:gridSpan w:val="11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7DE84F7" w14:textId="77777777" w:rsidR="00A177A3" w:rsidRDefault="00A177A3" w:rsidP="008C2F27">
            <w:pPr>
              <w:spacing w:before="120" w:line="256" w:lineRule="auto"/>
              <w:ind w:left="57"/>
              <w:rPr>
                <w:rFonts w:ascii="Calibri" w:hAnsi="Calibri"/>
                <w:i/>
                <w:color w:val="365F91"/>
                <w:szCs w:val="24"/>
              </w:rPr>
            </w:pPr>
            <w:r w:rsidRPr="00300E80">
              <w:rPr>
                <w:rFonts w:ascii="Calibri" w:hAnsi="Calibri"/>
                <w:b/>
                <w:color w:val="365F91"/>
                <w:szCs w:val="24"/>
              </w:rPr>
              <w:t>RESPONDENTS</w:t>
            </w:r>
          </w:p>
        </w:tc>
      </w:tr>
      <w:tr w:rsidR="00A177A3" w14:paraId="3D950BDB" w14:textId="77777777" w:rsidTr="008C2F27">
        <w:trPr>
          <w:cantSplit/>
        </w:trPr>
        <w:tc>
          <w:tcPr>
            <w:tcW w:w="26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F5DD794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nil"/>
              <w:left w:val="nil"/>
              <w:bottom w:val="single" w:sz="8" w:space="0" w:color="365F91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E2431BE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A177A3" w14:paraId="398ADCC7" w14:textId="77777777" w:rsidTr="008C2F27">
        <w:trPr>
          <w:cantSplit/>
          <w:trHeight w:val="460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9F4B57D" w14:textId="77777777" w:rsidR="00A177A3" w:rsidRDefault="00A177A3" w:rsidP="008C2F27">
            <w:pPr>
              <w:spacing w:line="256" w:lineRule="auto"/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BE34996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77A3" w14:paraId="24734B97" w14:textId="77777777" w:rsidTr="008C2F27">
        <w:trPr>
          <w:cantSplit/>
        </w:trPr>
        <w:tc>
          <w:tcPr>
            <w:tcW w:w="26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F449D9B" w14:textId="77777777" w:rsidR="00A177A3" w:rsidRDefault="00A177A3" w:rsidP="008C2F27">
            <w:pPr>
              <w:spacing w:line="256" w:lineRule="auto"/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65EF896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177A3" w14:paraId="5DDAD8A6" w14:textId="77777777" w:rsidTr="008C2F27">
        <w:trPr>
          <w:cantSplit/>
          <w:trHeight w:val="840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627A310" w14:textId="77777777" w:rsidR="00A177A3" w:rsidRDefault="00A177A3" w:rsidP="008C2F27">
            <w:pPr>
              <w:spacing w:line="256" w:lineRule="auto"/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69A79A64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77A3" w14:paraId="6CDAA90C" w14:textId="77777777" w:rsidTr="008C2F27">
        <w:trPr>
          <w:cantSplit/>
        </w:trPr>
        <w:tc>
          <w:tcPr>
            <w:tcW w:w="26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FB64ED8" w14:textId="77777777" w:rsidR="00A177A3" w:rsidRDefault="00A177A3" w:rsidP="008C2F27">
            <w:pPr>
              <w:spacing w:line="256" w:lineRule="auto"/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FFB7594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177A3" w14:paraId="2102864C" w14:textId="77777777" w:rsidTr="008C2F27">
        <w:trPr>
          <w:cantSplit/>
          <w:trHeight w:val="460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B941BFC" w14:textId="77777777" w:rsidR="00A177A3" w:rsidRDefault="00A177A3" w:rsidP="008C2F27">
            <w:pPr>
              <w:spacing w:line="256" w:lineRule="auto"/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C02584F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77A3" w14:paraId="0D6929A2" w14:textId="77777777" w:rsidTr="008C2F27">
        <w:trPr>
          <w:cantSplit/>
          <w:trHeight w:val="75"/>
        </w:trPr>
        <w:tc>
          <w:tcPr>
            <w:tcW w:w="26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8E6E2E7" w14:textId="77777777" w:rsidR="00A177A3" w:rsidRDefault="00A177A3" w:rsidP="008C2F27">
            <w:pPr>
              <w:spacing w:line="256" w:lineRule="auto"/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C9BBB31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177A3" w14:paraId="5DAC9722" w14:textId="77777777" w:rsidTr="008C2F27">
        <w:trPr>
          <w:cantSplit/>
          <w:trHeight w:val="500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66EF5BC" w14:textId="77777777" w:rsidR="00A177A3" w:rsidRDefault="00A177A3" w:rsidP="008C2F27">
            <w:pPr>
              <w:spacing w:line="256" w:lineRule="auto"/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9D5E485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77A3" w14:paraId="3C8A8ACC" w14:textId="77777777" w:rsidTr="008C2F27">
        <w:trPr>
          <w:cantSplit/>
        </w:trPr>
        <w:tc>
          <w:tcPr>
            <w:tcW w:w="26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12EE4DE" w14:textId="77777777" w:rsidR="00A177A3" w:rsidRDefault="00A177A3" w:rsidP="008C2F27">
            <w:pPr>
              <w:spacing w:line="256" w:lineRule="auto"/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nil"/>
              <w:bottom w:val="nil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F0EF99B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A177A3" w14:paraId="5AE87DCD" w14:textId="77777777" w:rsidTr="008C2F27">
        <w:trPr>
          <w:gridAfter w:val="7"/>
          <w:wAfter w:w="4961" w:type="dxa"/>
          <w:cantSplit/>
          <w:trHeight w:val="460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9FB85A2" w14:textId="77777777" w:rsidR="00A177A3" w:rsidRDefault="00A177A3" w:rsidP="008C2F27">
            <w:pPr>
              <w:spacing w:line="256" w:lineRule="auto"/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928" w:type="dxa"/>
            <w:gridSpan w:val="3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142634E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77A3" w14:paraId="414FD05B" w14:textId="77777777" w:rsidTr="008C2F27">
        <w:trPr>
          <w:cantSplit/>
        </w:trPr>
        <w:tc>
          <w:tcPr>
            <w:tcW w:w="26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42F12D7" w14:textId="77777777" w:rsidR="00A177A3" w:rsidRDefault="00A177A3" w:rsidP="008C2F27">
            <w:pPr>
              <w:spacing w:line="256" w:lineRule="auto"/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nil"/>
              <w:left w:val="nil"/>
              <w:bottom w:val="single" w:sz="8" w:space="0" w:color="365F91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CF29520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177A3" w14:paraId="4B376EB0" w14:textId="77777777" w:rsidTr="008C2F27">
        <w:trPr>
          <w:cantSplit/>
          <w:trHeight w:val="454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DF903D5" w14:textId="77777777" w:rsidR="00A177A3" w:rsidRDefault="00A177A3" w:rsidP="008C2F27">
            <w:pPr>
              <w:spacing w:line="256" w:lineRule="auto"/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514D4E0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77A3" w14:paraId="44642E41" w14:textId="77777777" w:rsidTr="008C2F27">
        <w:trPr>
          <w:cantSplit/>
        </w:trPr>
        <w:tc>
          <w:tcPr>
            <w:tcW w:w="26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89E438F" w14:textId="77777777" w:rsidR="00A177A3" w:rsidRDefault="00A177A3" w:rsidP="008C2F27">
            <w:pPr>
              <w:spacing w:line="256" w:lineRule="auto"/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nil"/>
              <w:bottom w:val="nil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A9294D2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177A3" w14:paraId="7DE08B74" w14:textId="77777777" w:rsidTr="008C2F27">
        <w:trPr>
          <w:cantSplit/>
          <w:trHeight w:val="460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24F5804" w14:textId="77777777" w:rsidR="00A177A3" w:rsidRDefault="00A177A3" w:rsidP="008C2F27">
            <w:pPr>
              <w:spacing w:line="256" w:lineRule="auto"/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9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8F07A94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single" w:sz="8" w:space="0" w:color="365F91"/>
              <w:bottom w:val="nil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C9B5389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77A3" w14:paraId="46D2B334" w14:textId="77777777" w:rsidTr="008C2F27">
        <w:trPr>
          <w:cantSplit/>
        </w:trPr>
        <w:tc>
          <w:tcPr>
            <w:tcW w:w="10490" w:type="dxa"/>
            <w:gridSpan w:val="11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A52D56E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177A3" w14:paraId="38FA9214" w14:textId="77777777" w:rsidTr="008C2F27">
        <w:trPr>
          <w:cantSplit/>
        </w:trPr>
        <w:tc>
          <w:tcPr>
            <w:tcW w:w="10490" w:type="dxa"/>
            <w:gridSpan w:val="11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C31AE5B" w14:textId="77777777" w:rsidR="00A177A3" w:rsidRDefault="00A177A3" w:rsidP="008C2F27">
            <w:pPr>
              <w:spacing w:before="120" w:line="256" w:lineRule="auto"/>
              <w:ind w:left="57"/>
              <w:rPr>
                <w:rFonts w:ascii="Calibri" w:hAnsi="Calibri" w:cs="Calibri"/>
                <w:i/>
                <w:szCs w:val="24"/>
              </w:rPr>
            </w:pPr>
            <w:r>
              <w:rPr>
                <w:rFonts w:ascii="Calibri" w:hAnsi="Calibri"/>
                <w:b/>
                <w:color w:val="365F91"/>
                <w:szCs w:val="24"/>
              </w:rPr>
              <w:t>VEIDLAPAS AIZPILDĪTĀJS</w:t>
            </w:r>
          </w:p>
        </w:tc>
      </w:tr>
      <w:tr w:rsidR="00A177A3" w14:paraId="65D7315B" w14:textId="77777777" w:rsidTr="008C2F27">
        <w:trPr>
          <w:cantSplit/>
        </w:trPr>
        <w:tc>
          <w:tcPr>
            <w:tcW w:w="26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FC2EBDE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nil"/>
              <w:left w:val="nil"/>
              <w:bottom w:val="single" w:sz="8" w:space="0" w:color="365F91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3DFA559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177A3" w14:paraId="03395727" w14:textId="77777777" w:rsidTr="008C2F27">
        <w:trPr>
          <w:cantSplit/>
          <w:trHeight w:val="460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B8D4ACD" w14:textId="77777777" w:rsidR="00A177A3" w:rsidRDefault="00A177A3" w:rsidP="008C2F27">
            <w:pPr>
              <w:spacing w:line="256" w:lineRule="auto"/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Vārds, uzvārds</w:t>
            </w: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67B4CAD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77A3" w14:paraId="568D80D0" w14:textId="77777777" w:rsidTr="008C2F27">
        <w:trPr>
          <w:cantSplit/>
        </w:trPr>
        <w:tc>
          <w:tcPr>
            <w:tcW w:w="26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9D11F86" w14:textId="77777777" w:rsidR="00A177A3" w:rsidRDefault="00A177A3" w:rsidP="008C2F27">
            <w:pPr>
              <w:spacing w:line="256" w:lineRule="auto"/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nil"/>
              <w:bottom w:val="nil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6B345E6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177A3" w14:paraId="30FA0BD7" w14:textId="77777777" w:rsidTr="008C2F27">
        <w:trPr>
          <w:cantSplit/>
          <w:trHeight w:val="627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D9399EF" w14:textId="77777777" w:rsidR="00A177A3" w:rsidRDefault="00A177A3" w:rsidP="008C2F27">
            <w:pPr>
              <w:spacing w:line="256" w:lineRule="auto"/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2852EA7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365F91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A5BABC9" w14:textId="77777777" w:rsidR="00A177A3" w:rsidRDefault="00A177A3" w:rsidP="008C2F27">
            <w:pPr>
              <w:spacing w:line="25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79" w:type="dxa"/>
            <w:gridSpan w:val="8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9DA263F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A4FF7D" w14:textId="77777777" w:rsidR="00A177A3" w:rsidRDefault="00A177A3" w:rsidP="00A177A3">
      <w:pPr>
        <w:rPr>
          <w:rFonts w:ascii="Calibri" w:hAnsi="Calibri" w:cs="Calibri"/>
          <w:sz w:val="8"/>
          <w:szCs w:val="8"/>
        </w:rPr>
      </w:pPr>
    </w:p>
    <w:p w14:paraId="6BEA23B7" w14:textId="77777777" w:rsidR="00A177A3" w:rsidRDefault="00A177A3" w:rsidP="00A177A3">
      <w:pPr>
        <w:rPr>
          <w:rFonts w:ascii="Calibri" w:hAnsi="Calibri" w:cs="Calibri"/>
          <w:sz w:val="8"/>
          <w:szCs w:val="8"/>
        </w:rPr>
      </w:pPr>
    </w:p>
    <w:p w14:paraId="1069245C" w14:textId="77777777" w:rsidR="00A177A3" w:rsidRDefault="00A177A3" w:rsidP="00A177A3">
      <w:pPr>
        <w:rPr>
          <w:rFonts w:ascii="Calibri" w:hAnsi="Calibri" w:cs="Calibri"/>
          <w:sz w:val="8"/>
          <w:szCs w:val="8"/>
        </w:rPr>
      </w:pPr>
    </w:p>
    <w:p w14:paraId="2CA4A115" w14:textId="77777777" w:rsidR="00A177A3" w:rsidRDefault="00A177A3" w:rsidP="00A177A3">
      <w:pPr>
        <w:rPr>
          <w:rFonts w:ascii="Calibri" w:hAnsi="Calibri" w:cs="Calibri"/>
          <w:sz w:val="8"/>
          <w:szCs w:val="8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851"/>
        <w:gridCol w:w="9634"/>
      </w:tblGrid>
      <w:tr w:rsidR="00A177A3" w14:paraId="448D6BE4" w14:textId="77777777" w:rsidTr="008C2F27">
        <w:trPr>
          <w:trHeight w:val="560"/>
        </w:trPr>
        <w:tc>
          <w:tcPr>
            <w:tcW w:w="851" w:type="dxa"/>
            <w:vAlign w:val="center"/>
            <w:hideMark/>
          </w:tcPr>
          <w:p w14:paraId="42C47D4B" w14:textId="77777777" w:rsidR="00A177A3" w:rsidRDefault="00A177A3" w:rsidP="008C2F27">
            <w:pPr>
              <w:spacing w:before="60" w:line="256" w:lineRule="auto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3735DC" wp14:editId="6919F3F7">
                      <wp:extent cx="200660" cy="185420"/>
                      <wp:effectExtent l="19050" t="19050" r="27940" b="43180"/>
                      <wp:docPr id="3" name="Taisnstūris: ar noapaļotiem stūri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FE76D7" id="Taisnstūris: ar noapaļotiem stūriem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" fillcolor="#4f81bd" strokecolor="#f2f2f2" strokeweight="2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  <w:hideMark/>
          </w:tcPr>
          <w:p w14:paraId="070777D9" w14:textId="77777777" w:rsidR="00A177A3" w:rsidRDefault="00A177A3" w:rsidP="008C2F27">
            <w:pPr>
              <w:spacing w:line="256" w:lineRule="auto"/>
              <w:ind w:right="-4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Apsekojuma mērķis ir iegūt operatīvu informāciju, kas raksturo ieguldījuma apjoma izmaiņas ražošanas attīstībai, investīciju tipus (veidus), investīcijas ietekmējošos faktorus.</w:t>
            </w:r>
          </w:p>
        </w:tc>
      </w:tr>
      <w:tr w:rsidR="00A177A3" w14:paraId="26A03013" w14:textId="77777777" w:rsidTr="008C2F27">
        <w:trPr>
          <w:trHeight w:val="741"/>
        </w:trPr>
        <w:tc>
          <w:tcPr>
            <w:tcW w:w="851" w:type="dxa"/>
            <w:vAlign w:val="center"/>
            <w:hideMark/>
          </w:tcPr>
          <w:p w14:paraId="0070DC2E" w14:textId="77777777" w:rsidR="00A177A3" w:rsidRDefault="00A177A3" w:rsidP="008C2F27">
            <w:pPr>
              <w:spacing w:before="60" w:line="256" w:lineRule="auto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B129AB" wp14:editId="5E983DEA">
                      <wp:extent cx="200660" cy="185420"/>
                      <wp:effectExtent l="19050" t="19050" r="27940" b="43180"/>
                      <wp:docPr id="2" name="Taisnstūris: ar noapaļotiem stūri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2EA479F" id="Taisnstūris: ar noapaļotiem stūriem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" fillcolor="#4f81bd" strokecolor="#f2f2f2" strokeweight="2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  <w:hideMark/>
          </w:tcPr>
          <w:p w14:paraId="04BB75BB" w14:textId="77777777" w:rsidR="00A177A3" w:rsidRDefault="00A177A3" w:rsidP="008C2F27">
            <w:pPr>
              <w:spacing w:line="256" w:lineRule="auto"/>
              <w:ind w:right="-4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Apsekojuma rezultāti tiek publicēti oficiālās statistikas portāla sadaļā „Valsts un ekonomika” – “</w:t>
            </w:r>
            <w:hyperlink r:id="rId9" w:history="1">
              <w:r>
                <w:rPr>
                  <w:rStyle w:val="Hyperlink"/>
                  <w:rFonts w:ascii="Calibri" w:eastAsiaTheme="majorEastAsia" w:hAnsi="Calibri"/>
                  <w:color w:val="auto"/>
                  <w:sz w:val="20"/>
                </w:rPr>
                <w:t>Uzņēmējdarbības prognozes (konjunktūras rādītāji)</w:t>
              </w:r>
            </w:hyperlink>
            <w:r>
              <w:rPr>
                <w:rFonts w:ascii="Calibri" w:hAnsi="Calibri"/>
                <w:sz w:val="20"/>
              </w:rPr>
              <w:t>” un Eiropas Komisijas Ekonomikas un Finanšu lietu ģenerāldirekcijas tīmekļa vietnes datubāzē.</w:t>
            </w:r>
          </w:p>
        </w:tc>
      </w:tr>
      <w:tr w:rsidR="00A177A3" w14:paraId="26ABB955" w14:textId="77777777" w:rsidTr="008C2F27">
        <w:trPr>
          <w:trHeight w:val="567"/>
        </w:trPr>
        <w:tc>
          <w:tcPr>
            <w:tcW w:w="851" w:type="dxa"/>
            <w:vAlign w:val="center"/>
            <w:hideMark/>
          </w:tcPr>
          <w:p w14:paraId="6A60FD28" w14:textId="77777777" w:rsidR="00A177A3" w:rsidRDefault="00A177A3" w:rsidP="008C2F27">
            <w:pPr>
              <w:spacing w:before="60" w:line="256" w:lineRule="auto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8C2E13" wp14:editId="49D0503D">
                      <wp:extent cx="200660" cy="185420"/>
                      <wp:effectExtent l="19050" t="19050" r="27940" b="43180"/>
                      <wp:docPr id="1" name="Taisnstūris: ar noapaļotiem stūri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73ED9FC" id="Taisnstūris: ar noapaļotiem stūriem 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" fillcolor="#4f81bd" strokecolor="#f2f2f2" strokeweight="2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  <w:hideMark/>
          </w:tcPr>
          <w:p w14:paraId="25DCE78C" w14:textId="77777777" w:rsidR="00A177A3" w:rsidRDefault="00A177A3" w:rsidP="008C2F27">
            <w:pPr>
              <w:spacing w:line="256" w:lineRule="auto"/>
              <w:ind w:right="-4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Veidlapu ieteicams aizpildīt </w:t>
            </w:r>
            <w:r>
              <w:rPr>
                <w:rFonts w:ascii="Calibri" w:hAnsi="Calibri"/>
                <w:b/>
                <w:bCs/>
                <w:sz w:val="20"/>
              </w:rPr>
              <w:t>uzņēmuma vadītājam.</w:t>
            </w:r>
          </w:p>
        </w:tc>
      </w:tr>
    </w:tbl>
    <w:p w14:paraId="24F1B2B2" w14:textId="77777777" w:rsidR="00A177A3" w:rsidRDefault="00A177A3" w:rsidP="00A177A3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67610EB5" w14:textId="77777777" w:rsidR="00A177A3" w:rsidRDefault="00A177A3" w:rsidP="00A177A3">
      <w:pPr>
        <w:ind w:left="142" w:right="142"/>
        <w:jc w:val="center"/>
        <w:rPr>
          <w:rFonts w:ascii="Calibri" w:hAnsi="Calibri"/>
          <w:b/>
        </w:rPr>
      </w:pPr>
    </w:p>
    <w:p w14:paraId="117E30DD" w14:textId="77777777" w:rsidR="00A177A3" w:rsidRDefault="00A177A3" w:rsidP="00A177A3">
      <w:pPr>
        <w:ind w:left="142" w:right="142"/>
        <w:jc w:val="center"/>
        <w:rPr>
          <w:rFonts w:ascii="Calibri" w:hAnsi="Calibri"/>
          <w:b/>
        </w:rPr>
      </w:pPr>
    </w:p>
    <w:p w14:paraId="31255279" w14:textId="77777777" w:rsidR="00A177A3" w:rsidRDefault="00A177A3" w:rsidP="00A177A3">
      <w:pPr>
        <w:ind w:left="142" w:right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Centrālā statistikas pārvalde saskaņā ar Statistikas likumu garantē sniegtās informācijas konfidencialitāti</w:t>
      </w:r>
    </w:p>
    <w:p w14:paraId="7FD9AAAB" w14:textId="77777777" w:rsidR="00A177A3" w:rsidRDefault="00A177A3" w:rsidP="00A177A3">
      <w:pPr>
        <w:rPr>
          <w:rFonts w:ascii="Calibri" w:hAnsi="Calibri" w:cs="Calibri"/>
          <w:bCs/>
          <w:iCs/>
          <w:sz w:val="16"/>
          <w:szCs w:val="16"/>
        </w:rPr>
      </w:pP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363"/>
        <w:gridCol w:w="4834"/>
      </w:tblGrid>
      <w:tr w:rsidR="00A177A3" w14:paraId="7FC352AA" w14:textId="77777777" w:rsidTr="008C2F27">
        <w:trPr>
          <w:cantSplit/>
          <w:trHeight w:val="333"/>
        </w:trPr>
        <w:tc>
          <w:tcPr>
            <w:tcW w:w="2047" w:type="dxa"/>
            <w:tcBorders>
              <w:top w:val="nil"/>
              <w:left w:val="nil"/>
              <w:bottom w:val="nil"/>
              <w:right w:val="single" w:sz="6" w:space="0" w:color="365F91"/>
            </w:tcBorders>
            <w:vAlign w:val="center"/>
            <w:hideMark/>
          </w:tcPr>
          <w:p w14:paraId="5C756399" w14:textId="77777777" w:rsidR="00A177A3" w:rsidRDefault="00A177A3" w:rsidP="008C2F27">
            <w:pPr>
              <w:tabs>
                <w:tab w:val="left" w:pos="7088"/>
              </w:tabs>
              <w:spacing w:line="256" w:lineRule="auto"/>
              <w:ind w:right="57"/>
              <w:rPr>
                <w:rFonts w:ascii="Calibri" w:hAnsi="Calibri" w:cs="Calibri"/>
                <w:i/>
                <w:sz w:val="22"/>
                <w:lang w:eastAsia="lv-LV"/>
              </w:rPr>
            </w:pPr>
            <w:r>
              <w:rPr>
                <w:rFonts w:ascii="Calibri" w:hAnsi="Calibri" w:cs="Calibri"/>
                <w:b/>
                <w:szCs w:val="24"/>
              </w:rPr>
              <w:br w:type="column"/>
            </w:r>
            <w:r>
              <w:rPr>
                <w:rFonts w:ascii="Calibri" w:eastAsiaTheme="minorHAnsi" w:hAnsi="Calibri" w:cs="Calibri"/>
                <w:sz w:val="22"/>
                <w:lang w:eastAsia="lv-LV"/>
              </w:rPr>
              <w:br w:type="page"/>
            </w:r>
            <w:r>
              <w:rPr>
                <w:rFonts w:ascii="Calibri" w:hAnsi="Calibri" w:cs="Calibri"/>
                <w:i/>
                <w:sz w:val="22"/>
                <w:lang w:eastAsia="lv-LV"/>
              </w:rPr>
              <w:t>Atbildes atzīmējiet ar</w:t>
            </w:r>
          </w:p>
        </w:tc>
        <w:tc>
          <w:tcPr>
            <w:tcW w:w="36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  <w:hideMark/>
          </w:tcPr>
          <w:p w14:paraId="1E7AB9A1" w14:textId="77777777" w:rsidR="00A177A3" w:rsidRDefault="00A177A3" w:rsidP="008C2F27">
            <w:pPr>
              <w:tabs>
                <w:tab w:val="left" w:pos="7088"/>
              </w:tabs>
              <w:spacing w:line="260" w:lineRule="exact"/>
              <w:ind w:left="-454" w:firstLine="454"/>
              <w:jc w:val="center"/>
              <w:rPr>
                <w:rFonts w:ascii="Calibri" w:hAnsi="Calibri" w:cs="Calibri"/>
                <w:sz w:val="28"/>
                <w:lang w:eastAsia="lv-LV"/>
              </w:rPr>
            </w:pPr>
            <w:r>
              <w:rPr>
                <w:rFonts w:ascii="Calibri" w:hAnsi="Calibri" w:cs="Calibri"/>
                <w:sz w:val="28"/>
                <w:lang w:eastAsia="lv-LV"/>
              </w:rPr>
              <w:sym w:font="Wingdings" w:char="F0FC"/>
            </w:r>
          </w:p>
        </w:tc>
        <w:tc>
          <w:tcPr>
            <w:tcW w:w="4834" w:type="dxa"/>
            <w:tcBorders>
              <w:top w:val="nil"/>
              <w:left w:val="single" w:sz="6" w:space="0" w:color="365F91"/>
              <w:bottom w:val="nil"/>
              <w:right w:val="nil"/>
            </w:tcBorders>
            <w:vAlign w:val="center"/>
            <w:hideMark/>
          </w:tcPr>
          <w:p w14:paraId="65300F2E" w14:textId="77777777" w:rsidR="00A177A3" w:rsidRDefault="00A177A3" w:rsidP="008C2F27">
            <w:pPr>
              <w:rPr>
                <w:rFonts w:ascii="Calibri" w:hAnsi="Calibri" w:cs="Calibri"/>
                <w:sz w:val="28"/>
                <w:lang w:eastAsia="lv-LV"/>
              </w:rPr>
            </w:pPr>
          </w:p>
        </w:tc>
      </w:tr>
    </w:tbl>
    <w:p w14:paraId="034746BD" w14:textId="77777777" w:rsidR="00A177A3" w:rsidRDefault="00A177A3" w:rsidP="00A177A3">
      <w:pPr>
        <w:rPr>
          <w:rFonts w:ascii="Calibri" w:hAnsi="Calibri" w:cs="Calibri"/>
          <w:bCs/>
          <w:iCs/>
          <w:szCs w:val="24"/>
        </w:rPr>
      </w:pPr>
    </w:p>
    <w:p w14:paraId="60716141" w14:textId="77777777" w:rsidR="00A177A3" w:rsidRDefault="00A177A3" w:rsidP="00A177A3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sz w:val="28"/>
        </w:rPr>
        <w:t xml:space="preserve">1. sadaļa </w:t>
      </w:r>
      <w:r>
        <w:rPr>
          <w:rFonts w:ascii="Calibri" w:hAnsi="Calibri" w:cs="Calibri"/>
          <w:i/>
          <w:szCs w:val="18"/>
        </w:rPr>
        <w:t>(iesniedz martā)</w:t>
      </w:r>
    </w:p>
    <w:p w14:paraId="78ACD4FA" w14:textId="18E454CF" w:rsidR="00A177A3" w:rsidRDefault="00A177A3" w:rsidP="00A177A3">
      <w:pPr>
        <w:spacing w:before="120" w:after="60"/>
        <w:ind w:left="284" w:hanging="284"/>
        <w:rPr>
          <w:rFonts w:ascii="Calibri" w:hAnsi="Calibri" w:cs="Calibri"/>
          <w:b/>
          <w:szCs w:val="24"/>
        </w:rPr>
      </w:pPr>
      <w:bookmarkStart w:id="0" w:name="_Hlk40093828"/>
      <w:r>
        <w:rPr>
          <w:rFonts w:ascii="Calibri" w:hAnsi="Calibri" w:cs="Calibri"/>
          <w:b/>
          <w:szCs w:val="24"/>
        </w:rPr>
        <w:t xml:space="preserve">1. </w:t>
      </w:r>
      <w:r>
        <w:rPr>
          <w:rFonts w:ascii="Calibri" w:hAnsi="Calibri" w:cs="Calibri"/>
          <w:b/>
          <w:szCs w:val="24"/>
        </w:rPr>
        <w:tab/>
        <w:t>Uzņēmumā apgūto investīciju</w:t>
      </w:r>
      <w:r>
        <w:rPr>
          <w:rStyle w:val="FootnoteReference"/>
          <w:rFonts w:ascii="Calibri" w:eastAsiaTheme="majorEastAsia" w:hAnsi="Calibri" w:cs="Calibri"/>
          <w:b/>
          <w:szCs w:val="24"/>
        </w:rPr>
        <w:footnoteReference w:id="1"/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apjoms 202</w:t>
      </w:r>
      <w:r w:rsidR="00197633">
        <w:rPr>
          <w:rFonts w:ascii="Calibri" w:hAnsi="Calibri" w:cs="Calibri"/>
          <w:b/>
          <w:szCs w:val="24"/>
        </w:rPr>
        <w:t>4</w:t>
      </w:r>
      <w:r>
        <w:rPr>
          <w:rFonts w:ascii="Calibri" w:hAnsi="Calibri" w:cs="Calibri"/>
          <w:b/>
          <w:szCs w:val="24"/>
        </w:rPr>
        <w:t>. gadā (pagājušajā gadā), salīdzinot ar 202</w:t>
      </w:r>
      <w:r w:rsidR="00197633">
        <w:rPr>
          <w:rFonts w:ascii="Calibri" w:hAnsi="Calibri" w:cs="Calibri"/>
          <w:b/>
          <w:szCs w:val="24"/>
        </w:rPr>
        <w:t>3</w:t>
      </w:r>
      <w:r>
        <w:rPr>
          <w:rFonts w:ascii="Calibri" w:hAnsi="Calibri" w:cs="Calibri"/>
          <w:b/>
          <w:szCs w:val="24"/>
        </w:rPr>
        <w:t>. gadu (aizpagājušo gadu):</w:t>
      </w:r>
    </w:p>
    <w:p w14:paraId="19736DEA" w14:textId="77777777" w:rsidR="00A177A3" w:rsidRDefault="00A177A3" w:rsidP="00A177A3">
      <w:pPr>
        <w:spacing w:after="120" w:line="240" w:lineRule="exact"/>
        <w:ind w:left="280" w:right="-215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(atzīmējiet </w:t>
      </w:r>
      <w:bookmarkStart w:id="1" w:name="_Hlk40871967"/>
      <w:r>
        <w:rPr>
          <w:rFonts w:ascii="Calibri" w:hAnsi="Calibri" w:cs="Calibri"/>
          <w:i/>
          <w:sz w:val="22"/>
          <w:szCs w:val="22"/>
        </w:rPr>
        <w:t xml:space="preserve">vienu atbildi katrā </w:t>
      </w:r>
      <w:bookmarkEnd w:id="1"/>
      <w:r>
        <w:rPr>
          <w:rFonts w:ascii="Calibri" w:hAnsi="Calibri" w:cs="Calibri"/>
          <w:i/>
          <w:sz w:val="22"/>
          <w:szCs w:val="22"/>
        </w:rPr>
        <w:t>ailē)</w:t>
      </w:r>
    </w:p>
    <w:bookmarkEnd w:id="0"/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1686"/>
        <w:gridCol w:w="2409"/>
        <w:gridCol w:w="1560"/>
        <w:gridCol w:w="425"/>
      </w:tblGrid>
      <w:tr w:rsidR="00A177A3" w14:paraId="3E5658DD" w14:textId="77777777" w:rsidTr="008C2F27">
        <w:trPr>
          <w:cantSplit/>
          <w:jc w:val="center"/>
        </w:trPr>
        <w:tc>
          <w:tcPr>
            <w:tcW w:w="2694" w:type="dxa"/>
            <w:vMerge w:val="restart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7C4C5D7B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8AB2FB9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Kopējais investīciju apjoms</w:t>
            </w:r>
          </w:p>
        </w:tc>
        <w:tc>
          <w:tcPr>
            <w:tcW w:w="5655" w:type="dxa"/>
            <w:gridSpan w:val="3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7A527F61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tai skaitā: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49EDAEC3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A177A3" w14:paraId="21ABBD12" w14:textId="77777777" w:rsidTr="008C2F27">
        <w:trPr>
          <w:cantSplit/>
          <w:trHeight w:val="444"/>
          <w:jc w:val="center"/>
        </w:trPr>
        <w:tc>
          <w:tcPr>
            <w:tcW w:w="2694" w:type="dxa"/>
            <w:vMerge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19BF0F4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26776BE0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4E7242CC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</w:rPr>
              <w:t>investīcijas iekārtās un mašīnās</w:t>
            </w: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0795E75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</w:rPr>
              <w:t>investīcijas zemesgabalos, ēkās un infrastruktūrā</w:t>
            </w: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1B2979E2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</w:rPr>
              <w:t>nemateriālās investīcijas</w:t>
            </w:r>
            <w:r>
              <w:rPr>
                <w:rStyle w:val="FootnoteReference"/>
                <w:rFonts w:ascii="Calibri" w:eastAsiaTheme="majorEastAsia" w:hAnsi="Calibri" w:cs="Calibri"/>
                <w:sz w:val="20"/>
              </w:rPr>
              <w:footnoteReference w:id="2"/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2135A29A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A177A3" w14:paraId="38FFB9FC" w14:textId="77777777" w:rsidTr="008C2F27">
        <w:trPr>
          <w:cantSplit/>
          <w:trHeight w:hRule="exact" w:val="227"/>
          <w:jc w:val="center"/>
        </w:trPr>
        <w:tc>
          <w:tcPr>
            <w:tcW w:w="2694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54812E2F" w14:textId="77777777" w:rsidR="00A177A3" w:rsidRDefault="00A177A3" w:rsidP="008C2F27">
            <w:pPr>
              <w:spacing w:line="256" w:lineRule="auto"/>
              <w:ind w:hanging="56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A</w:t>
            </w:r>
          </w:p>
        </w:tc>
        <w:tc>
          <w:tcPr>
            <w:tcW w:w="1134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7AD5A852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71A75D87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3CBBFB1B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129D066A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2D0BCE8D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A177A3" w14:paraId="41943767" w14:textId="77777777" w:rsidTr="008C2F27">
        <w:trPr>
          <w:cantSplit/>
          <w:trHeight w:val="500"/>
          <w:jc w:val="center"/>
        </w:trPr>
        <w:tc>
          <w:tcPr>
            <w:tcW w:w="2694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458ECC51" w14:textId="77777777" w:rsidR="00A177A3" w:rsidRDefault="00A177A3" w:rsidP="008C2F27">
            <w:pPr>
              <w:spacing w:line="256" w:lineRule="auto"/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>
              <w:rPr>
                <w:rFonts w:ascii="Calibri" w:hAnsi="Calibri" w:cs="Calibri"/>
                <w:sz w:val="22"/>
                <w:lang w:eastAsia="lv-LV"/>
              </w:rPr>
              <w:t>palielinājās</w:t>
            </w:r>
          </w:p>
        </w:tc>
        <w:tc>
          <w:tcPr>
            <w:tcW w:w="1134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2411C1D" w14:textId="77777777" w:rsidR="00A177A3" w:rsidRDefault="00A177A3" w:rsidP="008C2F27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66E05275" w14:textId="77777777" w:rsidR="00A177A3" w:rsidRDefault="00A177A3" w:rsidP="008C2F27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46C84F1C" w14:textId="77777777" w:rsidR="00A177A3" w:rsidRDefault="00A177A3" w:rsidP="008C2F27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0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0D8FC1A3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5F04433C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A</w:t>
            </w:r>
          </w:p>
        </w:tc>
      </w:tr>
      <w:tr w:rsidR="00A177A3" w14:paraId="19F4D874" w14:textId="77777777" w:rsidTr="008C2F27">
        <w:trPr>
          <w:cantSplit/>
          <w:trHeight w:val="500"/>
          <w:jc w:val="center"/>
        </w:trPr>
        <w:tc>
          <w:tcPr>
            <w:tcW w:w="2694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6E1E45C1" w14:textId="77777777" w:rsidR="00A177A3" w:rsidRDefault="00A177A3" w:rsidP="008C2F27">
            <w:pPr>
              <w:spacing w:line="256" w:lineRule="auto"/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>
              <w:rPr>
                <w:rFonts w:ascii="Calibri" w:hAnsi="Calibri" w:cs="Calibri"/>
                <w:sz w:val="22"/>
                <w:lang w:eastAsia="lv-LV"/>
              </w:rPr>
              <w:t>nemainījās</w:t>
            </w:r>
          </w:p>
        </w:tc>
        <w:tc>
          <w:tcPr>
            <w:tcW w:w="1134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A66E711" w14:textId="77777777" w:rsidR="00A177A3" w:rsidRDefault="00A177A3" w:rsidP="008C2F27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78BB24A7" w14:textId="77777777" w:rsidR="00A177A3" w:rsidRDefault="00A177A3" w:rsidP="008C2F27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E7A24B0" w14:textId="77777777" w:rsidR="00A177A3" w:rsidRDefault="00A177A3" w:rsidP="008C2F27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6EDE3DE4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5EF93861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B</w:t>
            </w:r>
          </w:p>
        </w:tc>
      </w:tr>
      <w:tr w:rsidR="00A177A3" w14:paraId="2EBF7BE8" w14:textId="77777777" w:rsidTr="008C2F27">
        <w:trPr>
          <w:cantSplit/>
          <w:trHeight w:val="500"/>
          <w:jc w:val="center"/>
        </w:trPr>
        <w:tc>
          <w:tcPr>
            <w:tcW w:w="2694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61208D3D" w14:textId="77777777" w:rsidR="00A177A3" w:rsidRDefault="00A177A3" w:rsidP="008C2F27">
            <w:pPr>
              <w:spacing w:line="256" w:lineRule="auto"/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>
              <w:rPr>
                <w:rFonts w:ascii="Calibri" w:hAnsi="Calibri" w:cs="Calibri"/>
                <w:sz w:val="22"/>
                <w:lang w:eastAsia="lv-LV"/>
              </w:rPr>
              <w:t>samazinājās</w:t>
            </w:r>
          </w:p>
        </w:tc>
        <w:tc>
          <w:tcPr>
            <w:tcW w:w="1134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8D758B8" w14:textId="77777777" w:rsidR="00A177A3" w:rsidRDefault="00A177A3" w:rsidP="008C2F27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873527A" w14:textId="77777777" w:rsidR="00A177A3" w:rsidRDefault="00A177A3" w:rsidP="008C2F27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B2FDEAC" w14:textId="77777777" w:rsidR="00A177A3" w:rsidRDefault="00A177A3" w:rsidP="008C2F27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367E49D9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25E3C9BF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C</w:t>
            </w:r>
          </w:p>
        </w:tc>
      </w:tr>
    </w:tbl>
    <w:p w14:paraId="03012CC1" w14:textId="77777777" w:rsidR="00A177A3" w:rsidRDefault="00A177A3" w:rsidP="00A177A3">
      <w:pPr>
        <w:rPr>
          <w:rFonts w:ascii="Calibri" w:hAnsi="Calibri" w:cs="Calibri"/>
          <w:b/>
          <w:sz w:val="22"/>
          <w:szCs w:val="22"/>
        </w:rPr>
      </w:pPr>
    </w:p>
    <w:p w14:paraId="5F1EA7CD" w14:textId="663749A5" w:rsidR="00A177A3" w:rsidRDefault="00A177A3" w:rsidP="00A177A3">
      <w:pPr>
        <w:spacing w:before="120" w:after="60"/>
        <w:ind w:left="284" w:hanging="284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2. </w:t>
      </w:r>
      <w:r>
        <w:rPr>
          <w:rFonts w:ascii="Calibri" w:hAnsi="Calibri" w:cs="Calibri"/>
          <w:b/>
          <w:szCs w:val="24"/>
        </w:rPr>
        <w:tab/>
        <w:t>Uzņēmumā plānoto investīciju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apjoms 202</w:t>
      </w:r>
      <w:r w:rsidR="00197633">
        <w:rPr>
          <w:rFonts w:ascii="Calibri" w:hAnsi="Calibri" w:cs="Calibri"/>
          <w:b/>
          <w:szCs w:val="24"/>
        </w:rPr>
        <w:t>5</w:t>
      </w:r>
      <w:r>
        <w:rPr>
          <w:rFonts w:ascii="Calibri" w:hAnsi="Calibri" w:cs="Calibri"/>
          <w:b/>
          <w:szCs w:val="24"/>
        </w:rPr>
        <w:t>. gadā (šajā gadā), salīdzinot ar 202</w:t>
      </w:r>
      <w:r w:rsidR="00197633">
        <w:rPr>
          <w:rFonts w:ascii="Calibri" w:hAnsi="Calibri" w:cs="Calibri"/>
          <w:b/>
          <w:szCs w:val="24"/>
        </w:rPr>
        <w:t>4</w:t>
      </w:r>
      <w:r>
        <w:rPr>
          <w:rFonts w:ascii="Calibri" w:hAnsi="Calibri" w:cs="Calibri"/>
          <w:b/>
          <w:szCs w:val="24"/>
        </w:rPr>
        <w:t>. gadu (pagājušo gadu), ir:</w:t>
      </w:r>
    </w:p>
    <w:p w14:paraId="36184C73" w14:textId="77777777" w:rsidR="00A177A3" w:rsidRDefault="00A177A3" w:rsidP="00A177A3">
      <w:pPr>
        <w:spacing w:after="120" w:line="240" w:lineRule="exact"/>
        <w:ind w:right="-215" w:firstLine="284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(atzīmējiet vienu atbildi katrā ailē)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1686"/>
        <w:gridCol w:w="2409"/>
        <w:gridCol w:w="1560"/>
        <w:gridCol w:w="425"/>
      </w:tblGrid>
      <w:tr w:rsidR="00A177A3" w14:paraId="4EC68973" w14:textId="77777777" w:rsidTr="008C2F27">
        <w:trPr>
          <w:cantSplit/>
          <w:jc w:val="center"/>
        </w:trPr>
        <w:tc>
          <w:tcPr>
            <w:tcW w:w="2694" w:type="dxa"/>
            <w:vMerge w:val="restart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5D39B49D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09D2C6E7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Kopējais investīciju apjoms</w:t>
            </w:r>
          </w:p>
        </w:tc>
        <w:tc>
          <w:tcPr>
            <w:tcW w:w="5655" w:type="dxa"/>
            <w:gridSpan w:val="3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7625338D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tai skaitā: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0C37ABCD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A177A3" w14:paraId="1C66CD9F" w14:textId="77777777" w:rsidTr="008C2F27">
        <w:trPr>
          <w:cantSplit/>
          <w:trHeight w:val="444"/>
          <w:jc w:val="center"/>
        </w:trPr>
        <w:tc>
          <w:tcPr>
            <w:tcW w:w="2694" w:type="dxa"/>
            <w:vMerge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3193E089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119C6DB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24EE864B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</w:rPr>
              <w:t>investīcijas iekārtās un mašīnās</w:t>
            </w: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6DA2B0B4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</w:rPr>
              <w:t>investīcijas zemesgabalos, ēkās un infrastruktūrā</w:t>
            </w: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1561D1D8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</w:rPr>
              <w:t>nemateriālās investīcijas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64BC0709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A177A3" w14:paraId="1EB81CBC" w14:textId="77777777" w:rsidTr="008C2F27">
        <w:trPr>
          <w:cantSplit/>
          <w:trHeight w:hRule="exact" w:val="227"/>
          <w:jc w:val="center"/>
        </w:trPr>
        <w:tc>
          <w:tcPr>
            <w:tcW w:w="2694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2EEB0F13" w14:textId="77777777" w:rsidR="00A177A3" w:rsidRDefault="00A177A3" w:rsidP="008C2F27">
            <w:pPr>
              <w:spacing w:line="256" w:lineRule="auto"/>
              <w:ind w:hanging="56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A</w:t>
            </w:r>
          </w:p>
        </w:tc>
        <w:tc>
          <w:tcPr>
            <w:tcW w:w="1134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0AAE1C3B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547DAC1E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7440ECF0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hideMark/>
          </w:tcPr>
          <w:p w14:paraId="79CE9E8E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06A5B908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A177A3" w14:paraId="60307377" w14:textId="77777777" w:rsidTr="008C2F27">
        <w:trPr>
          <w:cantSplit/>
          <w:trHeight w:val="500"/>
          <w:jc w:val="center"/>
        </w:trPr>
        <w:tc>
          <w:tcPr>
            <w:tcW w:w="2694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8330DF3" w14:textId="77777777" w:rsidR="00A177A3" w:rsidRDefault="00A177A3" w:rsidP="008C2F27">
            <w:pPr>
              <w:spacing w:line="256" w:lineRule="auto"/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>
              <w:rPr>
                <w:rFonts w:ascii="Calibri" w:hAnsi="Calibri" w:cs="Calibri"/>
                <w:sz w:val="22"/>
                <w:lang w:eastAsia="lv-LV"/>
              </w:rPr>
              <w:t>palielinājies</w:t>
            </w:r>
          </w:p>
        </w:tc>
        <w:tc>
          <w:tcPr>
            <w:tcW w:w="1134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79AAD8D9" w14:textId="77777777" w:rsidR="00A177A3" w:rsidRDefault="00A177A3" w:rsidP="008C2F27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2A4DF82A" w14:textId="77777777" w:rsidR="00A177A3" w:rsidRDefault="00A177A3" w:rsidP="008C2F27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C363C80" w14:textId="77777777" w:rsidR="00A177A3" w:rsidRDefault="00A177A3" w:rsidP="008C2F27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0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17BBBACB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17F9AB61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A</w:t>
            </w:r>
          </w:p>
        </w:tc>
      </w:tr>
      <w:tr w:rsidR="00A177A3" w14:paraId="471E4D0B" w14:textId="77777777" w:rsidTr="008C2F27">
        <w:trPr>
          <w:cantSplit/>
          <w:trHeight w:val="500"/>
          <w:jc w:val="center"/>
        </w:trPr>
        <w:tc>
          <w:tcPr>
            <w:tcW w:w="2694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3DCA8428" w14:textId="77777777" w:rsidR="00A177A3" w:rsidRDefault="00A177A3" w:rsidP="008C2F27">
            <w:pPr>
              <w:spacing w:line="256" w:lineRule="auto"/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>
              <w:rPr>
                <w:rFonts w:ascii="Calibri" w:hAnsi="Calibri" w:cs="Calibri"/>
                <w:sz w:val="22"/>
                <w:lang w:eastAsia="lv-LV"/>
              </w:rPr>
              <w:t>palicis nemainīgs</w:t>
            </w:r>
          </w:p>
        </w:tc>
        <w:tc>
          <w:tcPr>
            <w:tcW w:w="1134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D3CC9E6" w14:textId="77777777" w:rsidR="00A177A3" w:rsidRDefault="00A177A3" w:rsidP="008C2F27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401A4E74" w14:textId="77777777" w:rsidR="00A177A3" w:rsidRDefault="00A177A3" w:rsidP="008C2F27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4C408012" w14:textId="77777777" w:rsidR="00A177A3" w:rsidRDefault="00A177A3" w:rsidP="008C2F27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617E1AC3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3DD59E14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B</w:t>
            </w:r>
          </w:p>
        </w:tc>
      </w:tr>
      <w:tr w:rsidR="00A177A3" w14:paraId="75692AAF" w14:textId="77777777" w:rsidTr="008C2F27">
        <w:trPr>
          <w:cantSplit/>
          <w:trHeight w:val="500"/>
          <w:jc w:val="center"/>
        </w:trPr>
        <w:tc>
          <w:tcPr>
            <w:tcW w:w="2694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707E686C" w14:textId="77777777" w:rsidR="00A177A3" w:rsidRDefault="00A177A3" w:rsidP="008C2F27">
            <w:pPr>
              <w:spacing w:line="256" w:lineRule="auto"/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>
              <w:rPr>
                <w:rFonts w:ascii="Calibri" w:hAnsi="Calibri" w:cs="Calibri"/>
                <w:sz w:val="22"/>
                <w:lang w:eastAsia="lv-LV"/>
              </w:rPr>
              <w:t>samazinājies</w:t>
            </w:r>
          </w:p>
        </w:tc>
        <w:tc>
          <w:tcPr>
            <w:tcW w:w="1134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C78F7BD" w14:textId="77777777" w:rsidR="00A177A3" w:rsidRDefault="00A177A3" w:rsidP="008C2F27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7C4D4EC" w14:textId="77777777" w:rsidR="00A177A3" w:rsidRDefault="00A177A3" w:rsidP="008C2F27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25290B3F" w14:textId="77777777" w:rsidR="00A177A3" w:rsidRDefault="00A177A3" w:rsidP="008C2F27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32A13B7E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6E740ED0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C</w:t>
            </w:r>
          </w:p>
        </w:tc>
      </w:tr>
    </w:tbl>
    <w:p w14:paraId="5E9775C8" w14:textId="77777777" w:rsidR="00A177A3" w:rsidRDefault="00A177A3" w:rsidP="00A177A3">
      <w:pPr>
        <w:tabs>
          <w:tab w:val="left" w:pos="7088"/>
        </w:tabs>
        <w:rPr>
          <w:rFonts w:ascii="Calibri" w:hAnsi="Calibri" w:cs="Calibri"/>
          <w:sz w:val="22"/>
          <w:szCs w:val="22"/>
        </w:rPr>
      </w:pPr>
    </w:p>
    <w:p w14:paraId="738E5D62" w14:textId="77777777" w:rsidR="00A177A3" w:rsidRDefault="00A177A3" w:rsidP="00A177A3">
      <w:pPr>
        <w:jc w:val="center"/>
        <w:rPr>
          <w:rFonts w:ascii="Calibri" w:hAnsi="Calibri" w:cs="Calibri"/>
          <w:i/>
          <w:sz w:val="28"/>
        </w:rPr>
      </w:pPr>
      <w:r>
        <w:rPr>
          <w:rFonts w:ascii="Calibri" w:hAnsi="Calibri" w:cs="Calibri"/>
          <w:b/>
          <w:i/>
          <w:sz w:val="28"/>
        </w:rPr>
        <w:br w:type="column"/>
      </w:r>
      <w:r>
        <w:rPr>
          <w:rFonts w:ascii="Calibri" w:hAnsi="Calibri" w:cs="Calibri"/>
          <w:b/>
          <w:i/>
          <w:sz w:val="28"/>
        </w:rPr>
        <w:lastRenderedPageBreak/>
        <w:t xml:space="preserve">2. sadaļa </w:t>
      </w:r>
      <w:r>
        <w:rPr>
          <w:rFonts w:ascii="Calibri" w:hAnsi="Calibri" w:cs="Calibri"/>
          <w:i/>
          <w:szCs w:val="18"/>
        </w:rPr>
        <w:t>(iesniedz oktobrī)</w:t>
      </w:r>
    </w:p>
    <w:p w14:paraId="37A16FBD" w14:textId="77777777" w:rsidR="00A177A3" w:rsidRDefault="00A177A3" w:rsidP="00A177A3">
      <w:pPr>
        <w:pStyle w:val="ListParagraph"/>
        <w:numPr>
          <w:ilvl w:val="0"/>
          <w:numId w:val="1"/>
        </w:numPr>
        <w:spacing w:before="120" w:after="60"/>
        <w:ind w:left="284" w:hanging="284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Vai Jūsu uzņēmums ir veicis vai plāno veikt investīcijas:</w:t>
      </w:r>
      <w:r>
        <w:rPr>
          <w:rFonts w:ascii="Calibri" w:hAnsi="Calibri" w:cs="Calibri"/>
          <w:bCs/>
          <w:szCs w:val="24"/>
        </w:rPr>
        <w:t xml:space="preserve"> </w:t>
      </w:r>
    </w:p>
    <w:tbl>
      <w:tblPr>
        <w:tblW w:w="837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04"/>
        <w:gridCol w:w="2209"/>
        <w:gridCol w:w="2209"/>
        <w:gridCol w:w="548"/>
      </w:tblGrid>
      <w:tr w:rsidR="00A177A3" w14:paraId="318022C7" w14:textId="77777777" w:rsidTr="008C2F27">
        <w:trPr>
          <w:cantSplit/>
          <w:trHeight w:val="305"/>
          <w:jc w:val="center"/>
        </w:trPr>
        <w:tc>
          <w:tcPr>
            <w:tcW w:w="340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4748784E" w14:textId="77777777" w:rsidR="00A177A3" w:rsidRDefault="00A177A3" w:rsidP="008C2F27">
            <w:pPr>
              <w:spacing w:line="256" w:lineRule="auto"/>
              <w:ind w:right="-213"/>
              <w:rPr>
                <w:rFonts w:ascii="Calibri" w:hAnsi="Calibri" w:cs="Calibri"/>
                <w:sz w:val="20"/>
              </w:rPr>
            </w:pPr>
          </w:p>
        </w:tc>
        <w:tc>
          <w:tcPr>
            <w:tcW w:w="220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423C2F96" w14:textId="0AE68DF4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  <w:lang w:eastAsia="lv-LV"/>
              </w:rPr>
              <w:t>202</w:t>
            </w:r>
            <w:r w:rsidR="00197633">
              <w:rPr>
                <w:rFonts w:ascii="Calibri" w:hAnsi="Calibri" w:cs="Calibri"/>
                <w:bCs/>
                <w:sz w:val="20"/>
                <w:lang w:eastAsia="lv-LV"/>
              </w:rPr>
              <w:t>5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t>.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br/>
              <w:t>(šajā gadā)</w:t>
            </w:r>
          </w:p>
        </w:tc>
        <w:tc>
          <w:tcPr>
            <w:tcW w:w="220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19FA72DF" w14:textId="46A23D3F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  <w:lang w:eastAsia="lv-LV"/>
              </w:rPr>
              <w:t>202</w:t>
            </w:r>
            <w:r w:rsidR="00197633">
              <w:rPr>
                <w:rFonts w:ascii="Calibri" w:hAnsi="Calibri" w:cs="Calibri"/>
                <w:bCs/>
                <w:sz w:val="20"/>
                <w:lang w:eastAsia="lv-LV"/>
              </w:rPr>
              <w:t>6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t>.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br/>
              <w:t>(nākamajā gadā)</w:t>
            </w:r>
          </w:p>
        </w:tc>
        <w:tc>
          <w:tcPr>
            <w:tcW w:w="548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3815A5A3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177A3" w14:paraId="304BE88A" w14:textId="77777777" w:rsidTr="008C2F27">
        <w:trPr>
          <w:cantSplit/>
          <w:trHeight w:hRule="exact" w:val="227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BC2E77D" w14:textId="77777777" w:rsidR="00A177A3" w:rsidRDefault="00A177A3" w:rsidP="008C2F27">
            <w:pPr>
              <w:spacing w:line="256" w:lineRule="auto"/>
              <w:ind w:right="-21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220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F376CEC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2C5A4A4A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1EE0C756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177A3" w14:paraId="2CCBB4B5" w14:textId="77777777" w:rsidTr="008C2F27">
        <w:trPr>
          <w:cantSplit/>
          <w:trHeight w:val="500"/>
          <w:jc w:val="center"/>
        </w:trPr>
        <w:tc>
          <w:tcPr>
            <w:tcW w:w="340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6B24B5BF" w14:textId="77777777" w:rsidR="00A177A3" w:rsidRDefault="00A177A3" w:rsidP="008C2F27">
            <w:pPr>
              <w:spacing w:line="256" w:lineRule="auto"/>
              <w:ind w:left="-689" w:right="-57" w:firstLine="689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Jā</w:t>
            </w:r>
          </w:p>
        </w:tc>
        <w:tc>
          <w:tcPr>
            <w:tcW w:w="220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7A5D4264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0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66C8E6A5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48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44452C92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A</w:t>
            </w:r>
          </w:p>
        </w:tc>
      </w:tr>
      <w:tr w:rsidR="00A177A3" w14:paraId="2A99EB05" w14:textId="77777777" w:rsidTr="008C2F27">
        <w:trPr>
          <w:cantSplit/>
          <w:trHeight w:val="500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DE04B2A" w14:textId="77777777" w:rsidR="00A177A3" w:rsidRDefault="00A177A3" w:rsidP="008C2F27">
            <w:pPr>
              <w:spacing w:line="256" w:lineRule="auto"/>
              <w:ind w:right="-5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Nē</w:t>
            </w:r>
          </w:p>
        </w:tc>
        <w:tc>
          <w:tcPr>
            <w:tcW w:w="220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40B041B4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0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44D5801D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48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4DA0BDB0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B</w:t>
            </w:r>
          </w:p>
        </w:tc>
      </w:tr>
    </w:tbl>
    <w:p w14:paraId="6DD9EFBD" w14:textId="77777777" w:rsidR="00A177A3" w:rsidRDefault="00A177A3" w:rsidP="00A177A3">
      <w:pPr>
        <w:spacing w:before="120" w:after="60"/>
        <w:ind w:left="284" w:hanging="284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2.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b/>
          <w:szCs w:val="24"/>
        </w:rPr>
        <w:t>Uzņēmumā plānoto investīciju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apjoms, salīdzinot ar iepriekšējo gadu: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02"/>
        <w:gridCol w:w="2197"/>
        <w:gridCol w:w="2198"/>
        <w:gridCol w:w="571"/>
      </w:tblGrid>
      <w:tr w:rsidR="00A177A3" w14:paraId="28B5BEE0" w14:textId="77777777" w:rsidTr="008C2F27">
        <w:trPr>
          <w:cantSplit/>
          <w:trHeight w:val="305"/>
          <w:jc w:val="center"/>
        </w:trPr>
        <w:tc>
          <w:tcPr>
            <w:tcW w:w="340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5CCF0617" w14:textId="77777777" w:rsidR="00A177A3" w:rsidRDefault="00A177A3" w:rsidP="008C2F27">
            <w:pPr>
              <w:spacing w:line="256" w:lineRule="auto"/>
              <w:ind w:right="-213"/>
              <w:rPr>
                <w:rFonts w:ascii="Calibri" w:hAnsi="Calibri" w:cs="Calibri"/>
                <w:sz w:val="20"/>
              </w:rPr>
            </w:pPr>
          </w:p>
        </w:tc>
        <w:tc>
          <w:tcPr>
            <w:tcW w:w="219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0D2997DF" w14:textId="0351B999" w:rsidR="00A177A3" w:rsidRDefault="00A177A3" w:rsidP="008C2F27">
            <w:pPr>
              <w:spacing w:line="256" w:lineRule="auto"/>
              <w:ind w:left="-57" w:right="-57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  <w:lang w:eastAsia="lv-LV"/>
              </w:rPr>
              <w:t>202</w:t>
            </w:r>
            <w:r w:rsidR="00197633">
              <w:rPr>
                <w:rFonts w:ascii="Calibri" w:hAnsi="Calibri" w:cs="Calibri"/>
                <w:bCs/>
                <w:sz w:val="20"/>
                <w:lang w:eastAsia="lv-LV"/>
              </w:rPr>
              <w:t>5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t>.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br/>
              <w:t>(šajā gadā)</w:t>
            </w:r>
          </w:p>
        </w:tc>
        <w:tc>
          <w:tcPr>
            <w:tcW w:w="2198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0FB3EEA0" w14:textId="35F10E4B" w:rsidR="00A177A3" w:rsidRDefault="00A177A3" w:rsidP="008C2F27">
            <w:pPr>
              <w:spacing w:line="256" w:lineRule="auto"/>
              <w:ind w:left="-57" w:right="-57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  <w:lang w:eastAsia="lv-LV"/>
              </w:rPr>
              <w:t>202</w:t>
            </w:r>
            <w:r w:rsidR="00197633">
              <w:rPr>
                <w:rFonts w:ascii="Calibri" w:hAnsi="Calibri" w:cs="Calibri"/>
                <w:bCs/>
                <w:sz w:val="20"/>
                <w:lang w:eastAsia="lv-LV"/>
              </w:rPr>
              <w:t>6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t>.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br/>
              <w:t>(nākamajā gadā)</w:t>
            </w:r>
          </w:p>
        </w:tc>
        <w:tc>
          <w:tcPr>
            <w:tcW w:w="571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04D634D7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177A3" w14:paraId="6D5045CF" w14:textId="77777777" w:rsidTr="008C2F27">
        <w:trPr>
          <w:cantSplit/>
          <w:trHeight w:hRule="exact" w:val="227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5F6855A4" w14:textId="77777777" w:rsidR="00A177A3" w:rsidRDefault="00A177A3" w:rsidP="008C2F27">
            <w:pPr>
              <w:spacing w:line="256" w:lineRule="auto"/>
              <w:ind w:right="-21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219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40AA4C3F" w14:textId="77777777" w:rsidR="00A177A3" w:rsidRDefault="00A177A3" w:rsidP="008C2F27">
            <w:pPr>
              <w:spacing w:line="256" w:lineRule="auto"/>
              <w:ind w:right="-213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603BD44B" w14:textId="77777777" w:rsidR="00A177A3" w:rsidRDefault="00A177A3" w:rsidP="008C2F27">
            <w:pPr>
              <w:spacing w:line="256" w:lineRule="auto"/>
              <w:ind w:right="-213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2</w:t>
            </w:r>
          </w:p>
        </w:tc>
        <w:tc>
          <w:tcPr>
            <w:tcW w:w="571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724C1F0E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177A3" w14:paraId="4AEA7D27" w14:textId="77777777" w:rsidTr="008C2F27">
        <w:trPr>
          <w:cantSplit/>
          <w:trHeight w:val="500"/>
          <w:jc w:val="center"/>
        </w:trPr>
        <w:tc>
          <w:tcPr>
            <w:tcW w:w="340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3B92FB6E" w14:textId="77777777" w:rsidR="00A177A3" w:rsidRDefault="00A177A3" w:rsidP="008C2F27">
            <w:pPr>
              <w:spacing w:line="256" w:lineRule="auto"/>
              <w:ind w:right="-5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219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0C46DBA" w14:textId="77777777" w:rsidR="00A177A3" w:rsidRDefault="00A177A3" w:rsidP="008C2F27">
            <w:pPr>
              <w:spacing w:line="256" w:lineRule="auto"/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5AB225FA" w14:textId="77777777" w:rsidR="00A177A3" w:rsidRDefault="00A177A3" w:rsidP="008C2F27">
            <w:pPr>
              <w:spacing w:line="256" w:lineRule="auto"/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7F67C481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A</w:t>
            </w:r>
          </w:p>
        </w:tc>
      </w:tr>
      <w:tr w:rsidR="00A177A3" w14:paraId="782FC79E" w14:textId="77777777" w:rsidTr="008C2F27">
        <w:trPr>
          <w:cantSplit/>
          <w:trHeight w:val="500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20D0176A" w14:textId="77777777" w:rsidR="00A177A3" w:rsidRDefault="00A177A3" w:rsidP="008C2F27">
            <w:pPr>
              <w:spacing w:line="256" w:lineRule="auto"/>
              <w:ind w:right="-5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paliks nemainīgs</w:t>
            </w:r>
          </w:p>
        </w:tc>
        <w:tc>
          <w:tcPr>
            <w:tcW w:w="219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6A1EF39B" w14:textId="77777777" w:rsidR="00A177A3" w:rsidRDefault="00A177A3" w:rsidP="008C2F27">
            <w:pPr>
              <w:spacing w:line="256" w:lineRule="auto"/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407460B1" w14:textId="77777777" w:rsidR="00A177A3" w:rsidRDefault="00A177A3" w:rsidP="008C2F27">
            <w:pPr>
              <w:spacing w:line="256" w:lineRule="auto"/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4BAE48E8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B</w:t>
            </w:r>
          </w:p>
        </w:tc>
      </w:tr>
      <w:tr w:rsidR="00A177A3" w14:paraId="6DBD153B" w14:textId="77777777" w:rsidTr="008C2F27">
        <w:trPr>
          <w:cantSplit/>
          <w:trHeight w:val="500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5C09E258" w14:textId="77777777" w:rsidR="00A177A3" w:rsidRDefault="00A177A3" w:rsidP="008C2F27">
            <w:pPr>
              <w:spacing w:line="256" w:lineRule="auto"/>
              <w:ind w:right="-5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219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23D442E" w14:textId="77777777" w:rsidR="00A177A3" w:rsidRDefault="00A177A3" w:rsidP="008C2F27">
            <w:pPr>
              <w:spacing w:line="256" w:lineRule="auto"/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036D5602" w14:textId="77777777" w:rsidR="00A177A3" w:rsidRDefault="00A177A3" w:rsidP="008C2F27">
            <w:pPr>
              <w:spacing w:line="256" w:lineRule="auto"/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14892E2C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C</w:t>
            </w:r>
          </w:p>
        </w:tc>
      </w:tr>
    </w:tbl>
    <w:p w14:paraId="09E45F6D" w14:textId="77777777" w:rsidR="00A177A3" w:rsidRDefault="00A177A3" w:rsidP="00A177A3">
      <w:pPr>
        <w:spacing w:before="120" w:after="60"/>
        <w:ind w:left="284" w:hanging="284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3. </w:t>
      </w:r>
      <w:r>
        <w:rPr>
          <w:rFonts w:ascii="Calibri" w:hAnsi="Calibri" w:cs="Calibri"/>
          <w:b/>
          <w:szCs w:val="24"/>
        </w:rPr>
        <w:tab/>
        <w:t>Uzņēmumā šajā gadā tiek īstenotas un nākamajā gadā paredzamas šāda veida investīcijas:</w:t>
      </w:r>
    </w:p>
    <w:p w14:paraId="192D9285" w14:textId="77777777" w:rsidR="00A177A3" w:rsidRDefault="00A177A3" w:rsidP="00A177A3">
      <w:pPr>
        <w:spacing w:after="120" w:line="240" w:lineRule="exact"/>
        <w:ind w:right="-215" w:firstLine="284"/>
        <w:rPr>
          <w:rFonts w:ascii="Calibri" w:hAnsi="Calibri" w:cs="Calibri"/>
          <w:i/>
          <w:sz w:val="22"/>
          <w:szCs w:val="22"/>
        </w:rPr>
      </w:pPr>
      <w:bookmarkStart w:id="2" w:name="_Hlk40698299"/>
      <w:bookmarkStart w:id="3" w:name="_Hlk40196234"/>
      <w:r>
        <w:rPr>
          <w:rFonts w:ascii="Calibri" w:hAnsi="Calibri" w:cs="Calibri"/>
          <w:i/>
          <w:sz w:val="22"/>
          <w:szCs w:val="22"/>
        </w:rPr>
        <w:t>(</w:t>
      </w:r>
      <w:bookmarkStart w:id="4" w:name="_Hlk40170773"/>
      <w:r>
        <w:rPr>
          <w:rFonts w:ascii="Calibri" w:hAnsi="Calibri" w:cs="Calibri"/>
          <w:i/>
          <w:sz w:val="22"/>
          <w:szCs w:val="22"/>
        </w:rPr>
        <w:t xml:space="preserve">atzīmējiet vienu vai vairākus </w:t>
      </w:r>
      <w:bookmarkEnd w:id="4"/>
      <w:r>
        <w:rPr>
          <w:rFonts w:ascii="Calibri" w:hAnsi="Calibri" w:cs="Calibri"/>
          <w:i/>
          <w:sz w:val="22"/>
          <w:szCs w:val="22"/>
        </w:rPr>
        <w:t>svarīgākos investīciju veidus)</w:t>
      </w:r>
      <w:bookmarkEnd w:id="2"/>
    </w:p>
    <w:tbl>
      <w:tblPr>
        <w:tblW w:w="9480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371"/>
        <w:gridCol w:w="1771"/>
        <w:gridCol w:w="1771"/>
        <w:gridCol w:w="567"/>
      </w:tblGrid>
      <w:tr w:rsidR="00A177A3" w14:paraId="79A9108C" w14:textId="77777777" w:rsidTr="008C2F27">
        <w:trPr>
          <w:cantSplit/>
          <w:jc w:val="center"/>
        </w:trPr>
        <w:tc>
          <w:tcPr>
            <w:tcW w:w="537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045ABB75" w14:textId="77777777" w:rsidR="00A177A3" w:rsidRDefault="00A177A3" w:rsidP="008C2F27">
            <w:pPr>
              <w:spacing w:line="256" w:lineRule="auto"/>
              <w:rPr>
                <w:rFonts w:ascii="Calibri" w:hAnsi="Calibri" w:cs="Calibri"/>
                <w:sz w:val="20"/>
              </w:rPr>
            </w:pPr>
            <w:bookmarkStart w:id="5" w:name="_Hlk40173654"/>
            <w:bookmarkEnd w:id="3"/>
          </w:p>
        </w:tc>
        <w:tc>
          <w:tcPr>
            <w:tcW w:w="1772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27D62164" w14:textId="46D21953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  <w:lang w:eastAsia="lv-LV"/>
              </w:rPr>
              <w:t>202</w:t>
            </w:r>
            <w:r w:rsidR="00197633">
              <w:rPr>
                <w:rFonts w:ascii="Calibri" w:hAnsi="Calibri" w:cs="Calibri"/>
                <w:bCs/>
                <w:sz w:val="20"/>
                <w:lang w:eastAsia="lv-LV"/>
              </w:rPr>
              <w:t>5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t>.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br/>
              <w:t>(šajā gadā)</w:t>
            </w:r>
          </w:p>
        </w:tc>
        <w:tc>
          <w:tcPr>
            <w:tcW w:w="1772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5CCBC168" w14:textId="1161166F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  <w:lang w:eastAsia="lv-LV"/>
              </w:rPr>
              <w:t>202</w:t>
            </w:r>
            <w:r w:rsidR="00197633">
              <w:rPr>
                <w:rFonts w:ascii="Calibri" w:hAnsi="Calibri" w:cs="Calibri"/>
                <w:bCs/>
                <w:sz w:val="20"/>
                <w:lang w:eastAsia="lv-LV"/>
              </w:rPr>
              <w:t>6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t>.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br/>
              <w:t>(nākamajā gadā)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</w:tcPr>
          <w:p w14:paraId="0FC7A8F2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</w:p>
        </w:tc>
        <w:bookmarkEnd w:id="5"/>
      </w:tr>
      <w:tr w:rsidR="00A177A3" w14:paraId="5B1BFE5C" w14:textId="77777777" w:rsidTr="008C2F27">
        <w:trPr>
          <w:cantSplit/>
          <w:trHeight w:hRule="exact" w:val="227"/>
          <w:jc w:val="center"/>
        </w:trPr>
        <w:tc>
          <w:tcPr>
            <w:tcW w:w="537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65ECB362" w14:textId="77777777" w:rsidR="00A177A3" w:rsidRDefault="00A177A3" w:rsidP="008C2F27">
            <w:pPr>
              <w:spacing w:line="256" w:lineRule="auto"/>
              <w:ind w:left="964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44AA9F6D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60B2F6DB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4CB51CBB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177A3" w14:paraId="760B7B0E" w14:textId="77777777" w:rsidTr="008C2F27">
        <w:trPr>
          <w:cantSplit/>
          <w:trHeight w:hRule="exact" w:val="567"/>
          <w:jc w:val="center"/>
        </w:trPr>
        <w:tc>
          <w:tcPr>
            <w:tcW w:w="537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5BF9F3C0" w14:textId="77777777" w:rsidR="00A177A3" w:rsidRDefault="00A177A3" w:rsidP="008C2F27">
            <w:pPr>
              <w:spacing w:line="256" w:lineRule="auto"/>
              <w:ind w:right="57"/>
              <w:rPr>
                <w:rFonts w:ascii="Calibri" w:hAnsi="Calibri" w:cs="Calibri"/>
                <w:sz w:val="22"/>
                <w:szCs w:val="22"/>
              </w:rPr>
            </w:pPr>
            <w:bookmarkStart w:id="6" w:name="_Hlk40092011"/>
            <w:r>
              <w:rPr>
                <w:rFonts w:ascii="Calibri" w:hAnsi="Calibri" w:cs="Calibri"/>
                <w:sz w:val="22"/>
                <w:szCs w:val="22"/>
              </w:rPr>
              <w:t>investīcijas nolietoto iekārtu nomaiņai</w:t>
            </w:r>
          </w:p>
        </w:tc>
        <w:tc>
          <w:tcPr>
            <w:tcW w:w="1772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F08EEE9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34C2122C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143FFE4D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</w:t>
            </w:r>
          </w:p>
        </w:tc>
      </w:tr>
      <w:tr w:rsidR="00A177A3" w14:paraId="7F92756D" w14:textId="77777777" w:rsidTr="008C2F27">
        <w:trPr>
          <w:cantSplit/>
          <w:trHeight w:hRule="exact" w:val="567"/>
          <w:jc w:val="center"/>
        </w:trPr>
        <w:tc>
          <w:tcPr>
            <w:tcW w:w="537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317CB2EF" w14:textId="77777777" w:rsidR="00A177A3" w:rsidRDefault="00A177A3" w:rsidP="008C2F27">
            <w:pPr>
              <w:spacing w:line="256" w:lineRule="auto"/>
              <w:ind w:right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investīcijas ražošanas jaudas palielināšanai</w:t>
            </w: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7E95591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6D844DE0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07AC7F0B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</w:t>
            </w:r>
          </w:p>
        </w:tc>
      </w:tr>
      <w:tr w:rsidR="00A177A3" w14:paraId="49137BD2" w14:textId="77777777" w:rsidTr="008C2F27">
        <w:trPr>
          <w:cantSplit/>
          <w:trHeight w:hRule="exact" w:val="567"/>
          <w:jc w:val="center"/>
        </w:trPr>
        <w:tc>
          <w:tcPr>
            <w:tcW w:w="537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30AFCBC9" w14:textId="77777777" w:rsidR="00A177A3" w:rsidRDefault="00A177A3" w:rsidP="008C2F27">
            <w:pPr>
              <w:spacing w:line="256" w:lineRule="auto"/>
              <w:ind w:right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racionalizācijas investīcijas (ražošanas mehanizācijai un automatizācijai, jaunas tehnikas ieviešanai)</w:t>
            </w: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6329BB27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52FDBEE7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6B9187CC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</w:t>
            </w:r>
          </w:p>
        </w:tc>
      </w:tr>
      <w:tr w:rsidR="00A177A3" w14:paraId="3DDC84E3" w14:textId="77777777" w:rsidTr="008C2F27">
        <w:trPr>
          <w:cantSplit/>
          <w:trHeight w:hRule="exact" w:val="567"/>
          <w:jc w:val="center"/>
        </w:trPr>
        <w:tc>
          <w:tcPr>
            <w:tcW w:w="537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hideMark/>
          </w:tcPr>
          <w:p w14:paraId="0B81F18C" w14:textId="77777777" w:rsidR="00A177A3" w:rsidRDefault="00A177A3" w:rsidP="008C2F27">
            <w:pPr>
              <w:spacing w:line="256" w:lineRule="auto"/>
              <w:ind w:right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investīcijas citiem mērķiem (piesārņojuma kontrolei, darba drošības paaugstināšanai u.c.)</w:t>
            </w: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31C3B90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3D25C387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6CCADF11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</w:p>
        </w:tc>
      </w:tr>
    </w:tbl>
    <w:bookmarkEnd w:id="6"/>
    <w:p w14:paraId="4FE2E017" w14:textId="77777777" w:rsidR="00A177A3" w:rsidRDefault="00A177A3" w:rsidP="00A177A3">
      <w:pPr>
        <w:spacing w:before="120" w:after="60"/>
        <w:ind w:left="284" w:hanging="284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4. </w:t>
      </w:r>
      <w:r>
        <w:rPr>
          <w:rFonts w:ascii="Calibri" w:hAnsi="Calibri" w:cs="Calibri"/>
          <w:b/>
          <w:szCs w:val="24"/>
        </w:rPr>
        <w:tab/>
        <w:t>Kuri faktori stimulē investīciju apjomu uzņēmumā šajā un nākamajā gadā:</w:t>
      </w:r>
    </w:p>
    <w:p w14:paraId="4DBBB436" w14:textId="77777777" w:rsidR="00A177A3" w:rsidRDefault="00A177A3" w:rsidP="00A177A3">
      <w:pPr>
        <w:spacing w:after="120" w:line="240" w:lineRule="exact"/>
        <w:ind w:right="-215" w:firstLine="284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(atzīmējiet vienu vai vairākus svarīgākos faktorus)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2127"/>
        <w:gridCol w:w="567"/>
      </w:tblGrid>
      <w:tr w:rsidR="00A177A3" w14:paraId="254BEE28" w14:textId="77777777" w:rsidTr="008C2F27">
        <w:trPr>
          <w:trHeight w:val="274"/>
          <w:jc w:val="center"/>
        </w:trPr>
        <w:tc>
          <w:tcPr>
            <w:tcW w:w="340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4FD5E00" w14:textId="77777777" w:rsidR="00A177A3" w:rsidRDefault="00A177A3" w:rsidP="008C2F27">
            <w:pPr>
              <w:spacing w:line="256" w:lineRule="auto"/>
              <w:ind w:left="-57" w:right="-57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770BEC6E" w14:textId="0C066FDB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  <w:lang w:eastAsia="lv-LV"/>
              </w:rPr>
              <w:t>202</w:t>
            </w:r>
            <w:r w:rsidR="00197633">
              <w:rPr>
                <w:rFonts w:ascii="Calibri" w:hAnsi="Calibri" w:cs="Calibri"/>
                <w:bCs/>
                <w:sz w:val="20"/>
                <w:lang w:eastAsia="lv-LV"/>
              </w:rPr>
              <w:t>5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t>.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br/>
              <w:t>(šajā gadā)</w:t>
            </w:r>
          </w:p>
        </w:tc>
        <w:tc>
          <w:tcPr>
            <w:tcW w:w="212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1F7A2E46" w14:textId="3DD728A2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  <w:lang w:eastAsia="lv-LV"/>
              </w:rPr>
              <w:t>202</w:t>
            </w:r>
            <w:r w:rsidR="00197633">
              <w:rPr>
                <w:rFonts w:ascii="Calibri" w:hAnsi="Calibri" w:cs="Calibri"/>
                <w:bCs/>
                <w:sz w:val="20"/>
                <w:lang w:eastAsia="lv-LV"/>
              </w:rPr>
              <w:t>6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t>.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br/>
              <w:t>(nākamajā gadā)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2D4E0614" w14:textId="77777777" w:rsidR="00A177A3" w:rsidRDefault="00A177A3" w:rsidP="008C2F27">
            <w:pPr>
              <w:spacing w:line="256" w:lineRule="auto"/>
              <w:ind w:left="-57" w:right="-57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177A3" w14:paraId="3C4B5528" w14:textId="77777777" w:rsidTr="008C2F27">
        <w:trPr>
          <w:trHeight w:hRule="exact" w:val="227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6CFC338B" w14:textId="77777777" w:rsidR="00A177A3" w:rsidRDefault="00A177A3" w:rsidP="008C2F27">
            <w:pPr>
              <w:spacing w:line="16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226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2252527C" w14:textId="77777777" w:rsidR="00A177A3" w:rsidRDefault="00A177A3" w:rsidP="008C2F27">
            <w:pPr>
              <w:spacing w:line="16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4B33239B" w14:textId="77777777" w:rsidR="00A177A3" w:rsidRDefault="00A177A3" w:rsidP="008C2F27">
            <w:pPr>
              <w:spacing w:line="16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03E9D2DF" w14:textId="77777777" w:rsidR="00A177A3" w:rsidRDefault="00A177A3" w:rsidP="008C2F27">
            <w:pPr>
              <w:spacing w:line="16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177A3" w14:paraId="5ACE0EDD" w14:textId="77777777" w:rsidTr="008C2F27">
        <w:trPr>
          <w:trHeight w:val="500"/>
          <w:jc w:val="center"/>
        </w:trPr>
        <w:tc>
          <w:tcPr>
            <w:tcW w:w="340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310EB673" w14:textId="77777777" w:rsidR="00A177A3" w:rsidRDefault="00A177A3" w:rsidP="008C2F27">
            <w:pPr>
              <w:spacing w:line="256" w:lineRule="auto"/>
              <w:ind w:right="-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pieprasījums </w:t>
            </w:r>
          </w:p>
        </w:tc>
        <w:tc>
          <w:tcPr>
            <w:tcW w:w="2268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C7A283B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156619BB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08F5DA8D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</w:t>
            </w:r>
          </w:p>
        </w:tc>
      </w:tr>
      <w:tr w:rsidR="00A177A3" w14:paraId="0F381986" w14:textId="77777777" w:rsidTr="008C2F27">
        <w:trPr>
          <w:trHeight w:val="500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2E1D249B" w14:textId="77777777" w:rsidR="00A177A3" w:rsidRDefault="00A177A3" w:rsidP="008C2F27">
            <w:pPr>
              <w:spacing w:line="256" w:lineRule="auto"/>
              <w:ind w:right="-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finanšu resursi vai gaidāmā peļņa </w:t>
            </w:r>
          </w:p>
        </w:tc>
        <w:tc>
          <w:tcPr>
            <w:tcW w:w="226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2F120C80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62765B32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71957F0D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</w:t>
            </w:r>
          </w:p>
        </w:tc>
      </w:tr>
      <w:tr w:rsidR="00A177A3" w14:paraId="2ED28413" w14:textId="77777777" w:rsidTr="008C2F27">
        <w:trPr>
          <w:trHeight w:val="500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7637F0A2" w14:textId="77777777" w:rsidR="00A177A3" w:rsidRDefault="00A177A3" w:rsidP="008C2F27">
            <w:pPr>
              <w:spacing w:line="256" w:lineRule="auto"/>
              <w:ind w:right="-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tehniskie faktori</w:t>
            </w:r>
          </w:p>
        </w:tc>
        <w:tc>
          <w:tcPr>
            <w:tcW w:w="226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5B177794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2E534501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4B8B01D7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</w:t>
            </w:r>
          </w:p>
        </w:tc>
      </w:tr>
      <w:tr w:rsidR="00A177A3" w14:paraId="5ACDD666" w14:textId="77777777" w:rsidTr="008C2F27">
        <w:trPr>
          <w:trHeight w:val="500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5D21A71D" w14:textId="77777777" w:rsidR="00A177A3" w:rsidRDefault="00A177A3" w:rsidP="008C2F27">
            <w:pPr>
              <w:spacing w:line="256" w:lineRule="auto"/>
              <w:ind w:right="-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citi faktori</w:t>
            </w:r>
          </w:p>
        </w:tc>
        <w:tc>
          <w:tcPr>
            <w:tcW w:w="226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6F14F80C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127CCF83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59317E79" w14:textId="77777777" w:rsidR="00A177A3" w:rsidRDefault="00A177A3" w:rsidP="008C2F27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</w:p>
        </w:tc>
      </w:tr>
    </w:tbl>
    <w:p w14:paraId="25A6FD38" w14:textId="77777777" w:rsidR="00A177A3" w:rsidRDefault="00A177A3" w:rsidP="00A177A3">
      <w:pPr>
        <w:rPr>
          <w:rFonts w:ascii="Calibri" w:hAnsi="Calibri" w:cs="Calibri"/>
          <w:b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851"/>
        <w:gridCol w:w="236"/>
        <w:gridCol w:w="851"/>
      </w:tblGrid>
      <w:tr w:rsidR="00A177A3" w14:paraId="2DA71FA5" w14:textId="77777777" w:rsidTr="008C2F27">
        <w:trPr>
          <w:trHeight w:val="475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365F91"/>
            </w:tcBorders>
            <w:vAlign w:val="center"/>
            <w:hideMark/>
          </w:tcPr>
          <w:p w14:paraId="124D11FB" w14:textId="77777777" w:rsidR="00A177A3" w:rsidRDefault="00A177A3" w:rsidP="008C2F27">
            <w:pPr>
              <w:spacing w:line="256" w:lineRule="auto"/>
              <w:ind w:right="-86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Lūdzu, norādiet veidlapas aizpildīšanai patērēto laiku</w:t>
            </w:r>
          </w:p>
        </w:tc>
        <w:tc>
          <w:tcPr>
            <w:tcW w:w="851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31B78C59" w14:textId="77777777" w:rsidR="00A177A3" w:rsidRDefault="00A177A3" w:rsidP="008C2F27">
            <w:pPr>
              <w:spacing w:line="256" w:lineRule="auto"/>
              <w:ind w:left="-57" w:right="-57"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365F91"/>
              <w:bottom w:val="nil"/>
              <w:right w:val="single" w:sz="8" w:space="0" w:color="365F91"/>
            </w:tcBorders>
            <w:vAlign w:val="center"/>
          </w:tcPr>
          <w:p w14:paraId="698FF4B7" w14:textId="77777777" w:rsidR="00A177A3" w:rsidRDefault="00A177A3" w:rsidP="008C2F27">
            <w:pPr>
              <w:spacing w:line="256" w:lineRule="auto"/>
              <w:ind w:left="-57" w:right="-57"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52AC0E22" w14:textId="77777777" w:rsidR="00A177A3" w:rsidRDefault="00A177A3" w:rsidP="008C2F27">
            <w:pPr>
              <w:spacing w:line="256" w:lineRule="auto"/>
              <w:ind w:left="-57" w:right="-57"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</w:p>
        </w:tc>
      </w:tr>
    </w:tbl>
    <w:p w14:paraId="7F75C8FD" w14:textId="77777777" w:rsidR="00A177A3" w:rsidRDefault="00A177A3" w:rsidP="00A177A3">
      <w:pPr>
        <w:tabs>
          <w:tab w:val="center" w:pos="5245"/>
          <w:tab w:val="center" w:pos="6299"/>
        </w:tabs>
        <w:ind w:right="-86"/>
        <w:rPr>
          <w:rFonts w:ascii="Calibri" w:hAnsi="Calibri" w:cs="Calibri"/>
          <w:color w:val="000000"/>
          <w:sz w:val="20"/>
          <w:szCs w:val="22"/>
        </w:rPr>
      </w:pPr>
      <w:r>
        <w:rPr>
          <w:rFonts w:ascii="Calibri" w:hAnsi="Calibri" w:cs="Calibri"/>
          <w:color w:val="000000"/>
          <w:sz w:val="20"/>
          <w:szCs w:val="22"/>
        </w:rPr>
        <w:tab/>
        <w:t xml:space="preserve">stundas </w:t>
      </w:r>
      <w:r>
        <w:rPr>
          <w:rFonts w:ascii="Calibri" w:hAnsi="Calibri" w:cs="Calibri"/>
          <w:color w:val="000000"/>
          <w:sz w:val="20"/>
          <w:szCs w:val="22"/>
        </w:rPr>
        <w:tab/>
        <w:t>minūtes</w:t>
      </w:r>
    </w:p>
    <w:p w14:paraId="64ACA01F" w14:textId="77777777" w:rsidR="00A177A3" w:rsidRDefault="00A177A3" w:rsidP="00A177A3">
      <w:pPr>
        <w:ind w:right="21"/>
        <w:rPr>
          <w:rFonts w:ascii="Calibri" w:hAnsi="Calibri" w:cs="Calibri"/>
          <w:color w:val="000000"/>
          <w:sz w:val="20"/>
        </w:rPr>
      </w:pPr>
    </w:p>
    <w:p w14:paraId="4D87BC2C" w14:textId="77777777" w:rsidR="00A177A3" w:rsidRDefault="00A177A3" w:rsidP="00A177A3">
      <w:pPr>
        <w:ind w:right="21"/>
        <w:rPr>
          <w:rFonts w:ascii="Calibri" w:hAnsi="Calibri" w:cs="Calibri"/>
          <w:color w:val="000000"/>
          <w:sz w:val="20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202___. gada </w:t>
      </w:r>
      <w:r>
        <w:rPr>
          <w:rFonts w:ascii="Calibri" w:hAnsi="Calibri" w:cs="Calibri"/>
          <w:color w:val="000000"/>
          <w:sz w:val="20"/>
          <w:szCs w:val="22"/>
        </w:rPr>
        <w:t>____. ___________________</w:t>
      </w:r>
      <w:r>
        <w:rPr>
          <w:rFonts w:ascii="Calibri" w:hAnsi="Calibri" w:cs="Calibri"/>
          <w:color w:val="000000"/>
          <w:sz w:val="20"/>
          <w:szCs w:val="22"/>
        </w:rPr>
        <w:tab/>
      </w:r>
      <w:r>
        <w:rPr>
          <w:rFonts w:ascii="Calibri" w:hAnsi="Calibri" w:cs="Calibri"/>
          <w:color w:val="000000"/>
          <w:sz w:val="20"/>
          <w:szCs w:val="22"/>
        </w:rPr>
        <w:tab/>
        <w:t xml:space="preserve">     </w:t>
      </w:r>
      <w:r>
        <w:rPr>
          <w:rFonts w:ascii="Calibri" w:hAnsi="Calibri" w:cs="Calibri"/>
          <w:color w:val="000000"/>
          <w:sz w:val="20"/>
          <w:szCs w:val="22"/>
        </w:rPr>
        <w:tab/>
        <w:t xml:space="preserve"> Vadītājs _____________________________________</w:t>
      </w:r>
    </w:p>
    <w:p w14:paraId="6B4AC7F0" w14:textId="77777777" w:rsidR="00A177A3" w:rsidRPr="008B31C5" w:rsidRDefault="00A177A3" w:rsidP="00A177A3">
      <w:pPr>
        <w:tabs>
          <w:tab w:val="center" w:pos="8364"/>
        </w:tabs>
        <w:ind w:right="21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  <w:t>/Vārds, uzvārds, paraksts/</w:t>
      </w:r>
    </w:p>
    <w:p w14:paraId="7347DF92" w14:textId="4E052719" w:rsidR="00C45D77" w:rsidRDefault="00A177A3" w:rsidP="002F38D9">
      <w:pPr>
        <w:tabs>
          <w:tab w:val="left" w:pos="5040"/>
        </w:tabs>
        <w:spacing w:before="120"/>
        <w:ind w:right="23"/>
        <w:jc w:val="center"/>
      </w:pPr>
      <w:r>
        <w:rPr>
          <w:rFonts w:ascii="Calibri" w:hAnsi="Calibri" w:cs="Calibri"/>
          <w:b/>
          <w:color w:val="365F91"/>
          <w:sz w:val="28"/>
          <w:szCs w:val="28"/>
        </w:rPr>
        <w:t>Paldies par veltīto laiku!</w:t>
      </w:r>
    </w:p>
    <w:sectPr w:rsidR="00C45D77" w:rsidSect="00A17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593C" w14:textId="77777777" w:rsidR="00A177A3" w:rsidRDefault="00A177A3" w:rsidP="00A177A3">
      <w:r>
        <w:separator/>
      </w:r>
    </w:p>
  </w:endnote>
  <w:endnote w:type="continuationSeparator" w:id="0">
    <w:p w14:paraId="43904FED" w14:textId="77777777" w:rsidR="00A177A3" w:rsidRDefault="00A177A3" w:rsidP="00A1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A691F" w14:textId="77777777" w:rsidR="00A177A3" w:rsidRDefault="00A177A3" w:rsidP="00A177A3">
      <w:r>
        <w:separator/>
      </w:r>
    </w:p>
  </w:footnote>
  <w:footnote w:type="continuationSeparator" w:id="0">
    <w:p w14:paraId="7F4A04E0" w14:textId="77777777" w:rsidR="00A177A3" w:rsidRDefault="00A177A3" w:rsidP="00A177A3">
      <w:r>
        <w:continuationSeparator/>
      </w:r>
    </w:p>
  </w:footnote>
  <w:footnote w:id="1">
    <w:p w14:paraId="57A31CFC" w14:textId="77777777" w:rsidR="00A177A3" w:rsidRDefault="00A177A3" w:rsidP="00A177A3">
      <w:pPr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FootnoteReference"/>
          <w:rFonts w:asciiTheme="minorHAnsi" w:eastAsiaTheme="majorEastAsia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  <w:t>Investīcijas – iekārtas un mašīnas (ieskaitot tās, kas atrodas uzstādīšanas vai montāžas stadijā), ēkas un būves (ieskaitot ieguldījumus nepabeigtajā būvniecībā; izņemot ieguldījumus dzīvojamās ēkās), kā arī inventārs (ieskaitot kapitālo remontu un ieguldījumus datorprogrammās).</w:t>
      </w:r>
    </w:p>
    <w:p w14:paraId="279BCDCF" w14:textId="77777777" w:rsidR="00A177A3" w:rsidRDefault="00A177A3" w:rsidP="00A177A3">
      <w:pPr>
        <w:pStyle w:val="FootnoteText"/>
        <w:tabs>
          <w:tab w:val="left" w:pos="142"/>
        </w:tabs>
        <w:spacing w:after="60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ab/>
        <w:t>Piezīme:</w:t>
      </w:r>
      <w:r>
        <w:rPr>
          <w:rFonts w:asciiTheme="minorHAnsi" w:hAnsiTheme="minorHAnsi" w:cstheme="minorHAnsi"/>
          <w:sz w:val="18"/>
          <w:szCs w:val="18"/>
        </w:rPr>
        <w:t xml:space="preserve"> investīcijās netiek ietverti ilgtermiņa finanšu ieguldījumi un ieguldījumi neapbūvētos zemesgabalos.</w:t>
      </w:r>
    </w:p>
  </w:footnote>
  <w:footnote w:id="2">
    <w:p w14:paraId="1F334502" w14:textId="77777777" w:rsidR="00A177A3" w:rsidRDefault="00A177A3" w:rsidP="00A177A3">
      <w:pPr>
        <w:pStyle w:val="FootnoteText"/>
        <w:tabs>
          <w:tab w:val="left" w:pos="142"/>
        </w:tabs>
        <w:spacing w:after="60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FootnoteReference"/>
          <w:rFonts w:asciiTheme="minorHAnsi" w:eastAsiaTheme="majorEastAsia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Nemateriālās investīcijas – investīcijas zinātnē un pētniecībā, programmatūrā, datos, intelektuālā īpašumā, arodmācībās u.c.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A4214"/>
    <w:multiLevelType w:val="hybridMultilevel"/>
    <w:tmpl w:val="28280F42"/>
    <w:lvl w:ilvl="0" w:tplc="D6224D1E">
      <w:start w:val="1"/>
      <w:numFmt w:val="decimal"/>
      <w:lvlText w:val="%1."/>
      <w:lvlJc w:val="left"/>
      <w:pPr>
        <w:ind w:left="420" w:hanging="360"/>
      </w:pPr>
      <w:rPr>
        <w:b/>
        <w:bCs w:val="0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666130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A3"/>
    <w:rsid w:val="00197633"/>
    <w:rsid w:val="002F38D9"/>
    <w:rsid w:val="00693B9C"/>
    <w:rsid w:val="00A177A3"/>
    <w:rsid w:val="00C45D77"/>
    <w:rsid w:val="00DD0167"/>
    <w:rsid w:val="00E560DB"/>
    <w:rsid w:val="00F7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52E6C4"/>
  <w15:chartTrackingRefBased/>
  <w15:docId w15:val="{5E82CB2D-4146-4F57-9033-3F8CA00D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7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7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7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7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7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7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7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7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7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7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7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7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7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7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7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7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7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7A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semiHidden/>
    <w:unhideWhenUsed/>
    <w:rsid w:val="00A177A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A177A3"/>
    <w:rPr>
      <w:sz w:val="20"/>
      <w:lang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A177A3"/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A17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csp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p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t.gov.lv/lv/statistikas-temas/valsts-ekonomika/konjunktura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2328</Words>
  <Characters>1328</Characters>
  <Application>Microsoft Office Word</Application>
  <DocSecurity>0</DocSecurity>
  <Lines>11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Tulinska</dc:creator>
  <cp:keywords/>
  <dc:description/>
  <cp:lastModifiedBy>Salvis Stagis</cp:lastModifiedBy>
  <cp:revision>2</cp:revision>
  <dcterms:created xsi:type="dcterms:W3CDTF">2024-08-28T08:42:00Z</dcterms:created>
  <dcterms:modified xsi:type="dcterms:W3CDTF">2024-08-28T08:42:00Z</dcterms:modified>
</cp:coreProperties>
</file>